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04A5B" w14:textId="30370C2D" w:rsidR="00AF10AC" w:rsidRDefault="00AF10AC">
      <w:pPr>
        <w:tabs>
          <w:tab w:val="center" w:pos="7884"/>
        </w:tabs>
        <w:spacing w:after="0" w:line="259" w:lineRule="auto"/>
        <w:ind w:left="0" w:firstLine="0"/>
        <w:rPr>
          <w:rFonts w:asciiTheme="minorHAnsi" w:hAnsiTheme="minorHAnsi" w:cstheme="minorHAnsi"/>
          <w:b/>
          <w:bCs/>
          <w:noProof/>
        </w:rPr>
      </w:pPr>
    </w:p>
    <w:p w14:paraId="3782DBE3" w14:textId="4ADADDDC" w:rsidR="001A1C9A" w:rsidRPr="000855EB" w:rsidRDefault="00AF10AC">
      <w:pPr>
        <w:tabs>
          <w:tab w:val="center" w:pos="7884"/>
        </w:tabs>
        <w:spacing w:after="0" w:line="259" w:lineRule="auto"/>
        <w:ind w:left="0" w:firstLine="0"/>
        <w:rPr>
          <w:rFonts w:ascii="Cambria" w:hAnsi="Cambria" w:cstheme="minorHAnsi"/>
          <w:b/>
          <w:bCs/>
          <w:sz w:val="20"/>
          <w:szCs w:val="20"/>
        </w:rPr>
      </w:pPr>
      <w:r w:rsidRPr="000855EB">
        <w:rPr>
          <w:rFonts w:ascii="Cambria" w:hAnsi="Cambria" w:cstheme="minorHAnsi"/>
          <w:b/>
          <w:bCs/>
          <w:noProof/>
          <w:sz w:val="20"/>
          <w:szCs w:val="20"/>
        </w:rPr>
        <w:drawing>
          <wp:anchor distT="0" distB="0" distL="114300" distR="114300" simplePos="0" relativeHeight="251658240" behindDoc="0" locked="0" layoutInCell="1" allowOverlap="0" wp14:anchorId="1A4863EC" wp14:editId="185356DD">
            <wp:simplePos x="0" y="0"/>
            <wp:positionH relativeFrom="column">
              <wp:posOffset>4735195</wp:posOffset>
            </wp:positionH>
            <wp:positionV relativeFrom="paragraph">
              <wp:posOffset>6985</wp:posOffset>
            </wp:positionV>
            <wp:extent cx="1334770" cy="430530"/>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5"/>
                    <a:stretch>
                      <a:fillRect/>
                    </a:stretch>
                  </pic:blipFill>
                  <pic:spPr>
                    <a:xfrm>
                      <a:off x="0" y="0"/>
                      <a:ext cx="1334770" cy="430530"/>
                    </a:xfrm>
                    <a:prstGeom prst="rect">
                      <a:avLst/>
                    </a:prstGeom>
                  </pic:spPr>
                </pic:pic>
              </a:graphicData>
            </a:graphic>
          </wp:anchor>
        </w:drawing>
      </w:r>
      <w:r w:rsidR="00C0162A" w:rsidRPr="000855EB">
        <w:rPr>
          <w:rFonts w:ascii="Cambria" w:hAnsi="Cambria" w:cstheme="minorHAnsi"/>
          <w:b/>
          <w:bCs/>
          <w:noProof/>
          <w:sz w:val="20"/>
          <w:szCs w:val="20"/>
        </w:rPr>
        <w:t>Rajagopal Yeturu</w:t>
      </w:r>
      <w:r w:rsidRPr="000855EB">
        <w:rPr>
          <w:rFonts w:ascii="Cambria" w:eastAsia="Times New Roman" w:hAnsi="Cambria" w:cstheme="minorHAnsi"/>
          <w:b/>
          <w:bCs/>
          <w:color w:val="0D0D0D"/>
          <w:sz w:val="20"/>
          <w:szCs w:val="20"/>
        </w:rPr>
        <w:tab/>
        <w:t xml:space="preserve"> </w:t>
      </w:r>
    </w:p>
    <w:p w14:paraId="323A68BC" w14:textId="77149FAA" w:rsidR="001A1C9A" w:rsidRPr="000855EB" w:rsidRDefault="00000000" w:rsidP="00C41FE3">
      <w:pPr>
        <w:tabs>
          <w:tab w:val="left" w:pos="7710"/>
        </w:tabs>
        <w:ind w:left="0" w:firstLine="0"/>
        <w:rPr>
          <w:rFonts w:ascii="Cambria" w:hAnsi="Cambria" w:cstheme="minorHAnsi"/>
          <w:sz w:val="20"/>
          <w:szCs w:val="20"/>
        </w:rPr>
      </w:pPr>
      <w:r w:rsidRPr="000855EB">
        <w:rPr>
          <w:rFonts w:ascii="Cambria" w:eastAsia="Times New Roman" w:hAnsi="Cambria" w:cstheme="minorHAnsi"/>
          <w:b/>
          <w:sz w:val="20"/>
          <w:szCs w:val="20"/>
        </w:rPr>
        <w:t xml:space="preserve">Email ID: </w:t>
      </w:r>
      <w:hyperlink r:id="rId6" w:history="1">
        <w:r w:rsidR="00C0162A" w:rsidRPr="000855EB">
          <w:rPr>
            <w:rStyle w:val="Hyperlink"/>
            <w:rFonts w:ascii="Cambria" w:hAnsi="Cambria" w:cstheme="minorHAnsi"/>
            <w:b/>
            <w:sz w:val="20"/>
            <w:szCs w:val="20"/>
          </w:rPr>
          <w:t>rajayeturu7888@gmail.com</w:t>
        </w:r>
      </w:hyperlink>
    </w:p>
    <w:p w14:paraId="05D0C2E7" w14:textId="15DFB8F5" w:rsidR="001A1C9A" w:rsidRPr="000855EB" w:rsidRDefault="00000000">
      <w:pPr>
        <w:spacing w:after="0" w:line="259" w:lineRule="auto"/>
        <w:ind w:left="0" w:firstLine="0"/>
        <w:rPr>
          <w:rFonts w:ascii="Cambria" w:hAnsi="Cambria" w:cstheme="minorHAnsi"/>
          <w:sz w:val="20"/>
          <w:szCs w:val="20"/>
        </w:rPr>
      </w:pPr>
      <w:r w:rsidRPr="000855EB">
        <w:rPr>
          <w:rFonts w:ascii="Cambria" w:eastAsia="Times New Roman" w:hAnsi="Cambria" w:cstheme="minorHAnsi"/>
          <w:b/>
          <w:sz w:val="20"/>
          <w:szCs w:val="20"/>
        </w:rPr>
        <w:t>Mobile Number:</w:t>
      </w:r>
      <w:r w:rsidRPr="000855EB">
        <w:rPr>
          <w:rFonts w:ascii="Cambria" w:eastAsia="Times New Roman" w:hAnsi="Cambria" w:cstheme="minorHAnsi"/>
          <w:sz w:val="20"/>
          <w:szCs w:val="20"/>
        </w:rPr>
        <w:t xml:space="preserve"> +91 8</w:t>
      </w:r>
      <w:r w:rsidR="00C0162A" w:rsidRPr="000855EB">
        <w:rPr>
          <w:rFonts w:ascii="Cambria" w:eastAsia="Times New Roman" w:hAnsi="Cambria" w:cstheme="minorHAnsi"/>
          <w:sz w:val="20"/>
          <w:szCs w:val="20"/>
        </w:rPr>
        <w:t>050883354</w:t>
      </w:r>
    </w:p>
    <w:p w14:paraId="34D1B9C9" w14:textId="77777777" w:rsidR="001A1C9A" w:rsidRPr="000855EB" w:rsidRDefault="00000000">
      <w:pPr>
        <w:spacing w:after="200" w:line="259" w:lineRule="auto"/>
        <w:ind w:left="0" w:firstLine="0"/>
        <w:rPr>
          <w:rFonts w:ascii="Cambria" w:hAnsi="Cambria" w:cstheme="minorHAnsi"/>
        </w:rPr>
      </w:pPr>
      <w:r w:rsidRPr="000855EB">
        <w:rPr>
          <w:rFonts w:ascii="Cambria" w:eastAsia="Times New Roman" w:hAnsi="Cambria" w:cstheme="minorHAnsi"/>
          <w:sz w:val="20"/>
        </w:rPr>
        <w:t xml:space="preserve"> </w:t>
      </w:r>
    </w:p>
    <w:p w14:paraId="0C7C1E6B" w14:textId="10A7A5F2" w:rsidR="00CF6899" w:rsidRPr="000855EB" w:rsidRDefault="00CF6899" w:rsidP="00CF6899">
      <w:pPr>
        <w:spacing w:after="180" w:line="259" w:lineRule="auto"/>
        <w:ind w:left="0" w:firstLine="0"/>
        <w:rPr>
          <w:rFonts w:ascii="Cambria" w:eastAsia="Cambria" w:hAnsi="Cambria" w:cstheme="minorHAnsi"/>
          <w:b/>
          <w:color w:val="000000" w:themeColor="text1"/>
          <w:sz w:val="24"/>
          <w:szCs w:val="24"/>
        </w:rPr>
      </w:pPr>
      <w:r w:rsidRPr="000855EB">
        <w:rPr>
          <w:rFonts w:ascii="Cambria" w:eastAsia="Cambria" w:hAnsi="Cambria" w:cstheme="minorHAnsi"/>
          <w:b/>
          <w:color w:val="000000" w:themeColor="text1"/>
          <w:sz w:val="24"/>
          <w:szCs w:val="24"/>
        </w:rPr>
        <w:t>P</w:t>
      </w:r>
      <w:r w:rsidR="00C52DD7" w:rsidRPr="000855EB">
        <w:rPr>
          <w:rFonts w:ascii="Cambria" w:eastAsia="Cambria" w:hAnsi="Cambria" w:cstheme="minorHAnsi"/>
          <w:b/>
          <w:color w:val="000000" w:themeColor="text1"/>
          <w:sz w:val="24"/>
          <w:szCs w:val="24"/>
        </w:rPr>
        <w:t>rofessional</w:t>
      </w:r>
      <w:r w:rsidRPr="000855EB">
        <w:rPr>
          <w:rFonts w:ascii="Cambria" w:eastAsia="Cambria" w:hAnsi="Cambria" w:cstheme="minorHAnsi"/>
          <w:b/>
          <w:color w:val="000000" w:themeColor="text1"/>
          <w:sz w:val="24"/>
          <w:szCs w:val="24"/>
        </w:rPr>
        <w:t xml:space="preserve"> S</w:t>
      </w:r>
      <w:r w:rsidR="00C52DD7" w:rsidRPr="000855EB">
        <w:rPr>
          <w:rFonts w:ascii="Cambria" w:eastAsia="Cambria" w:hAnsi="Cambria" w:cstheme="minorHAnsi"/>
          <w:b/>
          <w:color w:val="000000" w:themeColor="text1"/>
          <w:sz w:val="24"/>
          <w:szCs w:val="24"/>
        </w:rPr>
        <w:t>ummary</w:t>
      </w:r>
      <w:r w:rsidRPr="000855EB">
        <w:rPr>
          <w:rFonts w:ascii="Cambria" w:eastAsia="Cambria" w:hAnsi="Cambria" w:cstheme="minorHAnsi"/>
          <w:b/>
          <w:color w:val="000000" w:themeColor="text1"/>
          <w:sz w:val="24"/>
          <w:szCs w:val="24"/>
        </w:rPr>
        <w:t>:</w:t>
      </w:r>
    </w:p>
    <w:p w14:paraId="3288B649" w14:textId="5AEF5C4C" w:rsidR="00C0162A" w:rsidRPr="00AF10AC" w:rsidRDefault="00C0162A" w:rsidP="00C0162A">
      <w:pPr>
        <w:pStyle w:val="ListParagraph"/>
        <w:numPr>
          <w:ilvl w:val="0"/>
          <w:numId w:val="17"/>
        </w:numPr>
        <w:spacing w:after="0" w:line="276" w:lineRule="auto"/>
        <w:rPr>
          <w:rFonts w:ascii="Cambria" w:hAnsi="Cambria"/>
          <w:color w:val="000000" w:themeColor="text1"/>
          <w:sz w:val="20"/>
          <w:szCs w:val="20"/>
        </w:rPr>
      </w:pPr>
      <w:r w:rsidRPr="00AF10AC">
        <w:rPr>
          <w:rFonts w:ascii="Cambria" w:hAnsi="Cambria"/>
          <w:b/>
          <w:color w:val="000000" w:themeColor="text1"/>
          <w:sz w:val="20"/>
          <w:szCs w:val="20"/>
        </w:rPr>
        <w:t>3.6+ years</w:t>
      </w:r>
      <w:r w:rsidRPr="00AF10AC">
        <w:rPr>
          <w:rFonts w:ascii="Cambria" w:hAnsi="Cambria"/>
          <w:color w:val="000000" w:themeColor="text1"/>
          <w:sz w:val="20"/>
          <w:szCs w:val="20"/>
        </w:rPr>
        <w:t xml:space="preserve"> of experience in analysis, design, development </w:t>
      </w:r>
      <w:r w:rsidRPr="00AF10AC">
        <w:rPr>
          <w:rFonts w:ascii="Cambria" w:hAnsi="Cambria"/>
          <w:sz w:val="20"/>
          <w:szCs w:val="20"/>
        </w:rPr>
        <w:t>and implementation of Web services, Web applications, Mule ESB, Cloud Hub and Anypoint Platform.</w:t>
      </w:r>
    </w:p>
    <w:p w14:paraId="41C5D22E" w14:textId="77777777"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eastAsia="Arial" w:hAnsi="Cambria"/>
          <w:sz w:val="20"/>
          <w:szCs w:val="20"/>
        </w:rPr>
        <w:t>Worked on RAML specification, API Implementation, API Design and Development in Anypoint studio</w:t>
      </w:r>
      <w:r w:rsidRPr="00AF10AC">
        <w:rPr>
          <w:rFonts w:ascii="Cambria" w:hAnsi="Cambria"/>
          <w:color w:val="000000" w:themeColor="text1"/>
          <w:sz w:val="20"/>
          <w:szCs w:val="20"/>
        </w:rPr>
        <w:t>.</w:t>
      </w:r>
      <w:r w:rsidRPr="00AF10AC">
        <w:rPr>
          <w:rFonts w:ascii="Cambria" w:hAnsi="Cambria"/>
          <w:sz w:val="20"/>
          <w:szCs w:val="20"/>
        </w:rPr>
        <w:t xml:space="preserve"> </w:t>
      </w:r>
    </w:p>
    <w:p w14:paraId="5D1D095F" w14:textId="77777777"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hAnsi="Cambria"/>
          <w:sz w:val="20"/>
          <w:szCs w:val="20"/>
        </w:rPr>
        <w:t xml:space="preserve">Proficient Experience of working with Mule ESB integration platform using Anypoint Studio, Anypoint Platform. </w:t>
      </w:r>
    </w:p>
    <w:p w14:paraId="3DFD7979" w14:textId="77777777"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hAnsi="Cambria"/>
          <w:sz w:val="20"/>
          <w:szCs w:val="20"/>
        </w:rPr>
        <w:t xml:space="preserve">Experience in designing and integrating applications using Mule ESB which can interact irrespective of technology like SAP, Web Service, FTP and HTTP/S etc.  </w:t>
      </w:r>
    </w:p>
    <w:p w14:paraId="4029E961" w14:textId="77777777"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hAnsi="Cambria"/>
          <w:sz w:val="20"/>
          <w:szCs w:val="20"/>
        </w:rPr>
        <w:t xml:space="preserve">Experience in various Service mediation, Message Routing and data transformation techniques in mule.  </w:t>
      </w:r>
    </w:p>
    <w:p w14:paraId="22EB0096" w14:textId="77777777"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hAnsi="Cambria"/>
          <w:sz w:val="20"/>
          <w:szCs w:val="20"/>
        </w:rPr>
        <w:t xml:space="preserve">Experience and understanding of Web Services (Both REST and SOAP).  </w:t>
      </w:r>
    </w:p>
    <w:p w14:paraId="2C8245DF" w14:textId="77777777" w:rsidR="00C0162A" w:rsidRPr="00AF10AC" w:rsidRDefault="00C0162A" w:rsidP="00C0162A">
      <w:pPr>
        <w:pStyle w:val="ListParagraph"/>
        <w:numPr>
          <w:ilvl w:val="0"/>
          <w:numId w:val="17"/>
        </w:numPr>
        <w:spacing w:after="0" w:line="276" w:lineRule="auto"/>
        <w:rPr>
          <w:rFonts w:ascii="Cambria" w:eastAsiaTheme="minorHAnsi" w:hAnsi="Cambria"/>
          <w:sz w:val="20"/>
          <w:szCs w:val="20"/>
        </w:rPr>
      </w:pPr>
      <w:r w:rsidRPr="00AF10AC">
        <w:rPr>
          <w:rFonts w:ascii="Cambria" w:eastAsia="Arial" w:hAnsi="Cambria"/>
          <w:sz w:val="20"/>
          <w:szCs w:val="20"/>
        </w:rPr>
        <w:t>Experience in gathering requirements, developing design documents, and implementing naming standards to applications.</w:t>
      </w:r>
    </w:p>
    <w:p w14:paraId="1CBF4B83" w14:textId="5833E0CF" w:rsidR="00C0162A" w:rsidRPr="00AF10AC" w:rsidRDefault="00C0162A" w:rsidP="00C0162A">
      <w:pPr>
        <w:pStyle w:val="ListParagraph"/>
        <w:numPr>
          <w:ilvl w:val="0"/>
          <w:numId w:val="17"/>
        </w:numPr>
        <w:spacing w:after="0" w:line="276" w:lineRule="auto"/>
        <w:rPr>
          <w:rFonts w:ascii="Cambria" w:hAnsi="Cambria"/>
          <w:sz w:val="20"/>
          <w:szCs w:val="20"/>
        </w:rPr>
      </w:pPr>
      <w:r w:rsidRPr="00AF10AC">
        <w:rPr>
          <w:rFonts w:ascii="Cambria" w:hAnsi="Cambria"/>
          <w:sz w:val="20"/>
          <w:szCs w:val="20"/>
        </w:rPr>
        <w:t xml:space="preserve">Hands-on experience in Deployment of the applications in RTF and BYOK. </w:t>
      </w:r>
    </w:p>
    <w:p w14:paraId="71C0AFB6" w14:textId="77777777" w:rsidR="00C0162A" w:rsidRPr="00AF10AC" w:rsidRDefault="00C0162A" w:rsidP="00C0162A">
      <w:pPr>
        <w:pStyle w:val="ListParagraph"/>
        <w:numPr>
          <w:ilvl w:val="0"/>
          <w:numId w:val="17"/>
        </w:numPr>
        <w:spacing w:after="0" w:line="276" w:lineRule="auto"/>
        <w:rPr>
          <w:rFonts w:ascii="Cambria" w:eastAsiaTheme="minorHAnsi" w:hAnsi="Cambria"/>
          <w:sz w:val="20"/>
          <w:szCs w:val="20"/>
        </w:rPr>
      </w:pPr>
      <w:r w:rsidRPr="00AF10AC">
        <w:rPr>
          <w:rFonts w:ascii="Cambria" w:eastAsia="Arial" w:hAnsi="Cambria"/>
          <w:sz w:val="20"/>
          <w:szCs w:val="20"/>
        </w:rPr>
        <w:t>Experienced in designing Common Integration Frameworks</w:t>
      </w:r>
    </w:p>
    <w:p w14:paraId="0821D221" w14:textId="77777777" w:rsidR="00C0162A" w:rsidRPr="00AF10AC" w:rsidRDefault="00C0162A" w:rsidP="00C0162A">
      <w:pPr>
        <w:pStyle w:val="ListParagraph"/>
        <w:numPr>
          <w:ilvl w:val="0"/>
          <w:numId w:val="17"/>
        </w:numPr>
        <w:spacing w:after="0" w:line="276" w:lineRule="auto"/>
        <w:rPr>
          <w:rFonts w:ascii="Cambria" w:eastAsiaTheme="minorHAnsi" w:hAnsi="Cambria"/>
          <w:sz w:val="20"/>
          <w:szCs w:val="20"/>
        </w:rPr>
      </w:pPr>
      <w:r w:rsidRPr="00AF10AC">
        <w:rPr>
          <w:rFonts w:ascii="Cambria" w:eastAsia="Arial" w:hAnsi="Cambria"/>
          <w:sz w:val="20"/>
          <w:szCs w:val="20"/>
        </w:rPr>
        <w:t>Involved in Unit Testing, QA, UAT and delivering release documents for deployment.</w:t>
      </w:r>
    </w:p>
    <w:p w14:paraId="1486FCF4" w14:textId="77777777" w:rsidR="00C0162A" w:rsidRPr="00AF10AC" w:rsidRDefault="00C0162A" w:rsidP="00C0162A">
      <w:pPr>
        <w:pStyle w:val="ListParagraph"/>
        <w:numPr>
          <w:ilvl w:val="0"/>
          <w:numId w:val="17"/>
        </w:numPr>
        <w:spacing w:after="0" w:line="276" w:lineRule="auto"/>
        <w:rPr>
          <w:rFonts w:ascii="Cambria" w:hAnsi="Cambria"/>
          <w:color w:val="000000" w:themeColor="text1"/>
          <w:sz w:val="20"/>
          <w:szCs w:val="20"/>
        </w:rPr>
      </w:pPr>
      <w:r w:rsidRPr="00AF10AC">
        <w:rPr>
          <w:rFonts w:ascii="Cambria" w:hAnsi="Cambria"/>
          <w:sz w:val="20"/>
          <w:szCs w:val="20"/>
        </w:rPr>
        <w:t>Experience in deployment tools Bamboo, GitHub Actions and Jenkins.</w:t>
      </w:r>
    </w:p>
    <w:p w14:paraId="19A2E2A0" w14:textId="51983B9D" w:rsidR="00C0162A" w:rsidRPr="00AF10AC" w:rsidRDefault="00C0162A" w:rsidP="00C0162A">
      <w:pPr>
        <w:pStyle w:val="ListParagraph"/>
        <w:numPr>
          <w:ilvl w:val="0"/>
          <w:numId w:val="17"/>
        </w:numPr>
        <w:spacing w:after="0" w:line="276" w:lineRule="auto"/>
        <w:rPr>
          <w:rFonts w:ascii="Cambria" w:hAnsi="Cambria"/>
          <w:color w:val="000000" w:themeColor="text1"/>
          <w:sz w:val="20"/>
          <w:szCs w:val="20"/>
        </w:rPr>
      </w:pPr>
      <w:r w:rsidRPr="00AF10AC">
        <w:rPr>
          <w:rFonts w:ascii="Cambria" w:hAnsi="Cambria"/>
          <w:sz w:val="20"/>
          <w:szCs w:val="20"/>
        </w:rPr>
        <w:t>Involved Change Management review calls for pre-production.</w:t>
      </w:r>
    </w:p>
    <w:p w14:paraId="18DCE0A1" w14:textId="77777777" w:rsidR="00C0162A" w:rsidRPr="00AF10AC" w:rsidRDefault="00C0162A" w:rsidP="00C0162A">
      <w:pPr>
        <w:pStyle w:val="ListParagraph"/>
        <w:numPr>
          <w:ilvl w:val="0"/>
          <w:numId w:val="17"/>
        </w:numPr>
        <w:spacing w:after="0" w:line="276" w:lineRule="auto"/>
        <w:rPr>
          <w:rFonts w:ascii="Cambria" w:hAnsi="Cambria"/>
          <w:color w:val="000000" w:themeColor="text1"/>
        </w:rPr>
      </w:pPr>
      <w:r w:rsidRPr="00AF10AC">
        <w:rPr>
          <w:rFonts w:ascii="Cambria" w:hAnsi="Cambria"/>
          <w:color w:val="000000" w:themeColor="text1"/>
          <w:sz w:val="20"/>
          <w:szCs w:val="20"/>
        </w:rPr>
        <w:t>Experience in working with multiple vendors and geographically distributed teams</w:t>
      </w:r>
      <w:r w:rsidRPr="00AF10AC">
        <w:rPr>
          <w:rFonts w:ascii="Cambria" w:hAnsi="Cambria"/>
          <w:color w:val="000000" w:themeColor="text1"/>
        </w:rPr>
        <w:t>.</w:t>
      </w:r>
    </w:p>
    <w:p w14:paraId="4399BB4D" w14:textId="77777777" w:rsidR="00C0162A" w:rsidRPr="00A36BCF" w:rsidRDefault="00C0162A" w:rsidP="00C0162A">
      <w:pPr>
        <w:pStyle w:val="ListParagraph"/>
        <w:spacing w:after="0" w:line="276" w:lineRule="auto"/>
        <w:ind w:firstLine="0"/>
        <w:rPr>
          <w:rFonts w:ascii="Cambria" w:hAnsi="Cambria"/>
          <w:color w:val="000000" w:themeColor="text1"/>
          <w:sz w:val="20"/>
          <w:szCs w:val="20"/>
        </w:rPr>
      </w:pPr>
    </w:p>
    <w:p w14:paraId="0979F808" w14:textId="77777777" w:rsidR="00C0162A" w:rsidRPr="00AF10AC" w:rsidRDefault="00C0162A" w:rsidP="00C0162A">
      <w:pPr>
        <w:ind w:left="0" w:firstLine="0"/>
        <w:rPr>
          <w:rFonts w:ascii="Cambria" w:hAnsi="Cambria" w:cstheme="minorHAnsi"/>
          <w:b/>
          <w:bCs/>
          <w:u w:val="single"/>
        </w:rPr>
      </w:pPr>
      <w:r w:rsidRPr="00AF10AC">
        <w:rPr>
          <w:rFonts w:ascii="Cambria" w:hAnsi="Cambria" w:cstheme="minorHAnsi"/>
          <w:b/>
          <w:bCs/>
          <w:u w:val="single"/>
        </w:rPr>
        <w:t>Technical Knowledge</w:t>
      </w:r>
    </w:p>
    <w:p w14:paraId="1BDF0D01" w14:textId="77777777" w:rsidR="00AF10AC" w:rsidRPr="00AF10AC" w:rsidRDefault="00AF10AC" w:rsidP="00C0162A">
      <w:pPr>
        <w:ind w:left="0" w:firstLine="0"/>
        <w:rPr>
          <w:rFonts w:ascii="Cambria" w:hAnsi="Cambria" w:cstheme="minorHAnsi"/>
          <w:b/>
          <w:bCs/>
          <w:sz w:val="24"/>
          <w:szCs w:val="24"/>
          <w:u w:val="single"/>
        </w:rPr>
      </w:pPr>
    </w:p>
    <w:p w14:paraId="272D0367" w14:textId="3E17B1FA" w:rsidR="00C0162A" w:rsidRPr="00AF10AC" w:rsidRDefault="00C0162A" w:rsidP="00C0162A">
      <w:pPr>
        <w:pStyle w:val="NoSpacing"/>
        <w:numPr>
          <w:ilvl w:val="0"/>
          <w:numId w:val="18"/>
        </w:numPr>
        <w:spacing w:line="276" w:lineRule="auto"/>
        <w:rPr>
          <w:rFonts w:ascii="Cambria" w:hAnsi="Cambria"/>
          <w:b/>
          <w:bCs/>
          <w:sz w:val="20"/>
          <w:szCs w:val="20"/>
          <w:u w:val="single"/>
        </w:rPr>
      </w:pPr>
      <w:r w:rsidRPr="00AF10AC">
        <w:rPr>
          <w:rFonts w:ascii="Cambria" w:hAnsi="Cambria"/>
          <w:sz w:val="20"/>
          <w:szCs w:val="20"/>
        </w:rPr>
        <w:t>Technical</w:t>
      </w:r>
      <w:r w:rsidRPr="00AF10AC">
        <w:rPr>
          <w:rFonts w:ascii="Cambria" w:hAnsi="Cambria"/>
          <w:sz w:val="20"/>
          <w:szCs w:val="20"/>
        </w:rPr>
        <w:tab/>
      </w:r>
      <w:r w:rsidRPr="00AF10AC">
        <w:rPr>
          <w:rFonts w:ascii="Cambria" w:hAnsi="Cambria"/>
          <w:sz w:val="20"/>
          <w:szCs w:val="20"/>
        </w:rPr>
        <w:tab/>
        <w:t>: MuleSoft, Anypoint Platform, Anypoint Studio, RAML</w:t>
      </w:r>
      <w:r w:rsidR="009B3CC3" w:rsidRPr="00AF10AC">
        <w:rPr>
          <w:rFonts w:ascii="Cambria" w:hAnsi="Cambria"/>
          <w:sz w:val="20"/>
          <w:szCs w:val="20"/>
        </w:rPr>
        <w:t>, Dataweave</w:t>
      </w:r>
    </w:p>
    <w:p w14:paraId="04E85E9D" w14:textId="77777777" w:rsidR="00C0162A" w:rsidRPr="00AF10AC" w:rsidRDefault="00C0162A" w:rsidP="00C0162A">
      <w:pPr>
        <w:pStyle w:val="NoSpacing"/>
        <w:numPr>
          <w:ilvl w:val="0"/>
          <w:numId w:val="18"/>
        </w:numPr>
        <w:spacing w:line="276" w:lineRule="auto"/>
        <w:rPr>
          <w:rFonts w:ascii="Cambria" w:hAnsi="Cambria"/>
          <w:sz w:val="20"/>
          <w:szCs w:val="20"/>
        </w:rPr>
      </w:pPr>
      <w:r w:rsidRPr="00AF10AC">
        <w:rPr>
          <w:rFonts w:ascii="Cambria" w:hAnsi="Cambria"/>
          <w:sz w:val="20"/>
          <w:szCs w:val="20"/>
        </w:rPr>
        <w:t>Web Services</w:t>
      </w:r>
      <w:r w:rsidRPr="00AF10AC">
        <w:rPr>
          <w:rFonts w:ascii="Cambria" w:hAnsi="Cambria"/>
          <w:sz w:val="20"/>
          <w:szCs w:val="20"/>
        </w:rPr>
        <w:tab/>
      </w:r>
      <w:r w:rsidRPr="00AF10AC">
        <w:rPr>
          <w:rFonts w:ascii="Cambria" w:hAnsi="Cambria"/>
          <w:sz w:val="20"/>
          <w:szCs w:val="20"/>
        </w:rPr>
        <w:tab/>
        <w:t>: SOAP, REST</w:t>
      </w:r>
    </w:p>
    <w:p w14:paraId="6182587E" w14:textId="0C52AED9" w:rsidR="00C0162A" w:rsidRPr="00AF10AC" w:rsidRDefault="00C0162A" w:rsidP="00C0162A">
      <w:pPr>
        <w:pStyle w:val="NoSpacing"/>
        <w:numPr>
          <w:ilvl w:val="0"/>
          <w:numId w:val="18"/>
        </w:numPr>
        <w:spacing w:line="276" w:lineRule="auto"/>
        <w:rPr>
          <w:rFonts w:ascii="Cambria" w:hAnsi="Cambria"/>
          <w:b/>
          <w:bCs/>
          <w:sz w:val="20"/>
          <w:szCs w:val="20"/>
          <w:u w:val="single"/>
        </w:rPr>
      </w:pPr>
      <w:r w:rsidRPr="00AF10AC">
        <w:rPr>
          <w:rFonts w:ascii="Cambria" w:hAnsi="Cambria"/>
          <w:sz w:val="20"/>
          <w:szCs w:val="20"/>
        </w:rPr>
        <w:t>Testing &amp; Logging tools</w:t>
      </w:r>
      <w:r w:rsidR="00AF10AC">
        <w:rPr>
          <w:rFonts w:ascii="Cambria" w:hAnsi="Cambria"/>
          <w:sz w:val="20"/>
          <w:szCs w:val="20"/>
        </w:rPr>
        <w:tab/>
      </w:r>
      <w:r w:rsidRPr="00AF10AC">
        <w:rPr>
          <w:rFonts w:ascii="Cambria" w:hAnsi="Cambria"/>
          <w:sz w:val="20"/>
          <w:szCs w:val="20"/>
        </w:rPr>
        <w:t>:</w:t>
      </w:r>
      <w:r w:rsidRPr="00AF10AC">
        <w:rPr>
          <w:rFonts w:ascii="Cambria" w:hAnsi="Cambria"/>
          <w:b/>
          <w:bCs/>
          <w:sz w:val="20"/>
          <w:szCs w:val="20"/>
        </w:rPr>
        <w:t xml:space="preserve"> </w:t>
      </w:r>
      <w:r w:rsidRPr="00AF10AC">
        <w:rPr>
          <w:rFonts w:ascii="Cambria" w:hAnsi="Cambria"/>
          <w:sz w:val="20"/>
          <w:szCs w:val="20"/>
        </w:rPr>
        <w:t>MUnit, SoapUI and Postman</w:t>
      </w:r>
    </w:p>
    <w:p w14:paraId="51CCE6AD" w14:textId="274C4CF8" w:rsidR="009B3CC3" w:rsidRPr="00AF10AC" w:rsidRDefault="009B3CC3" w:rsidP="00C0162A">
      <w:pPr>
        <w:pStyle w:val="NoSpacing"/>
        <w:numPr>
          <w:ilvl w:val="0"/>
          <w:numId w:val="18"/>
        </w:numPr>
        <w:spacing w:line="276" w:lineRule="auto"/>
        <w:rPr>
          <w:rFonts w:ascii="Cambria" w:hAnsi="Cambria"/>
          <w:b/>
          <w:bCs/>
          <w:sz w:val="20"/>
          <w:szCs w:val="20"/>
          <w:u w:val="single"/>
        </w:rPr>
      </w:pPr>
      <w:r w:rsidRPr="00AF10AC">
        <w:rPr>
          <w:rFonts w:ascii="Cambria" w:hAnsi="Cambria"/>
          <w:sz w:val="20"/>
          <w:szCs w:val="20"/>
        </w:rPr>
        <w:t>Database</w:t>
      </w:r>
      <w:r w:rsidRPr="00AF10AC">
        <w:rPr>
          <w:rFonts w:ascii="Cambria" w:hAnsi="Cambria"/>
          <w:sz w:val="20"/>
          <w:szCs w:val="20"/>
        </w:rPr>
        <w:tab/>
      </w:r>
      <w:r w:rsidRPr="00AF10AC">
        <w:rPr>
          <w:rFonts w:ascii="Cambria" w:hAnsi="Cambria"/>
          <w:sz w:val="20"/>
          <w:szCs w:val="20"/>
        </w:rPr>
        <w:tab/>
        <w:t>: Oracle, MySQL, Postgres</w:t>
      </w:r>
    </w:p>
    <w:p w14:paraId="6089C119" w14:textId="77777777" w:rsidR="00C0162A" w:rsidRPr="00AF10AC" w:rsidRDefault="00C0162A" w:rsidP="00C0162A">
      <w:pPr>
        <w:pStyle w:val="NoSpacing"/>
        <w:numPr>
          <w:ilvl w:val="0"/>
          <w:numId w:val="18"/>
        </w:numPr>
        <w:spacing w:line="276" w:lineRule="auto"/>
        <w:rPr>
          <w:rFonts w:ascii="Cambria" w:hAnsi="Cambria"/>
          <w:b/>
          <w:bCs/>
          <w:u w:val="single"/>
        </w:rPr>
      </w:pPr>
      <w:r w:rsidRPr="00AF10AC">
        <w:rPr>
          <w:rFonts w:ascii="Cambria" w:hAnsi="Cambria"/>
          <w:sz w:val="20"/>
          <w:szCs w:val="20"/>
        </w:rPr>
        <w:t>Deployment Tools</w:t>
      </w:r>
      <w:r w:rsidRPr="00AF10AC">
        <w:rPr>
          <w:rFonts w:ascii="Cambria" w:hAnsi="Cambria"/>
          <w:sz w:val="20"/>
          <w:szCs w:val="20"/>
        </w:rPr>
        <w:tab/>
        <w:t>: Bamboo, GitHub Actions and Jenkins</w:t>
      </w:r>
      <w:r w:rsidRPr="00AF10AC">
        <w:rPr>
          <w:rFonts w:ascii="Cambria" w:hAnsi="Cambria"/>
        </w:rPr>
        <w:t>.</w:t>
      </w:r>
    </w:p>
    <w:p w14:paraId="5803D899" w14:textId="77777777" w:rsidR="009B3CC3" w:rsidRDefault="009B3CC3" w:rsidP="009B3CC3">
      <w:pPr>
        <w:pStyle w:val="NoSpacing"/>
        <w:spacing w:line="276" w:lineRule="auto"/>
        <w:rPr>
          <w:rFonts w:ascii="Cambria" w:hAnsi="Cambria"/>
          <w:sz w:val="20"/>
          <w:szCs w:val="20"/>
        </w:rPr>
      </w:pPr>
    </w:p>
    <w:p w14:paraId="121AE875" w14:textId="77777777" w:rsidR="009B3CC3" w:rsidRDefault="009B3CC3" w:rsidP="009B3CC3">
      <w:pPr>
        <w:autoSpaceDE w:val="0"/>
        <w:autoSpaceDN w:val="0"/>
        <w:adjustRightInd w:val="0"/>
        <w:ind w:left="0" w:firstLine="0"/>
        <w:rPr>
          <w:rFonts w:ascii="Cambria" w:hAnsi="Cambria" w:cstheme="minorHAnsi"/>
          <w:b/>
          <w:bCs/>
        </w:rPr>
      </w:pPr>
      <w:r w:rsidRPr="00AF10AC">
        <w:rPr>
          <w:rFonts w:ascii="Cambria" w:hAnsi="Cambria" w:cstheme="minorHAnsi"/>
          <w:b/>
          <w:bCs/>
        </w:rPr>
        <w:t>Work Experience:</w:t>
      </w:r>
    </w:p>
    <w:p w14:paraId="2B9538A8" w14:textId="77777777" w:rsidR="00AF10AC" w:rsidRPr="00AF10AC" w:rsidRDefault="00AF10AC" w:rsidP="009B3CC3">
      <w:pPr>
        <w:autoSpaceDE w:val="0"/>
        <w:autoSpaceDN w:val="0"/>
        <w:adjustRightInd w:val="0"/>
        <w:ind w:left="0" w:firstLine="0"/>
        <w:rPr>
          <w:rFonts w:ascii="Cambria" w:hAnsi="Cambria" w:cstheme="minorHAnsi"/>
          <w:b/>
          <w:bCs/>
        </w:rPr>
      </w:pPr>
    </w:p>
    <w:p w14:paraId="2D54791E" w14:textId="77777777" w:rsidR="009B3CC3" w:rsidRPr="00AF10AC" w:rsidRDefault="009B3CC3" w:rsidP="009B3CC3">
      <w:pPr>
        <w:pStyle w:val="NoSpacing"/>
        <w:numPr>
          <w:ilvl w:val="0"/>
          <w:numId w:val="19"/>
        </w:numPr>
        <w:autoSpaceDE w:val="0"/>
        <w:autoSpaceDN w:val="0"/>
        <w:adjustRightInd w:val="0"/>
        <w:spacing w:line="360" w:lineRule="auto"/>
        <w:rPr>
          <w:rFonts w:ascii="Cambria" w:hAnsi="Cambria" w:cstheme="minorHAnsi"/>
          <w:color w:val="000000"/>
          <w:sz w:val="20"/>
          <w:szCs w:val="20"/>
        </w:rPr>
      </w:pPr>
      <w:r w:rsidRPr="00AF10AC">
        <w:rPr>
          <w:rFonts w:ascii="Cambria" w:eastAsia="Arial" w:hAnsi="Cambria" w:cstheme="minorHAnsi"/>
          <w:sz w:val="20"/>
          <w:szCs w:val="20"/>
        </w:rPr>
        <w:t>Currently working as Technology Lead at Infosys Limited from July-2023.</w:t>
      </w:r>
    </w:p>
    <w:p w14:paraId="1CB7389C" w14:textId="77777777" w:rsidR="009B3CC3" w:rsidRPr="00AF10AC" w:rsidRDefault="009B3CC3" w:rsidP="009B3CC3">
      <w:pPr>
        <w:pStyle w:val="NoSpacing"/>
        <w:numPr>
          <w:ilvl w:val="0"/>
          <w:numId w:val="19"/>
        </w:numPr>
        <w:autoSpaceDE w:val="0"/>
        <w:autoSpaceDN w:val="0"/>
        <w:adjustRightInd w:val="0"/>
        <w:spacing w:line="360" w:lineRule="auto"/>
        <w:rPr>
          <w:rFonts w:ascii="Cambria" w:hAnsi="Cambria" w:cstheme="minorHAnsi"/>
          <w:color w:val="000000"/>
          <w:sz w:val="20"/>
          <w:szCs w:val="20"/>
        </w:rPr>
      </w:pPr>
      <w:r w:rsidRPr="00AF10AC">
        <w:rPr>
          <w:rFonts w:ascii="Cambria" w:eastAsia="Arial" w:hAnsi="Cambria" w:cstheme="minorHAnsi"/>
          <w:sz w:val="20"/>
          <w:szCs w:val="20"/>
        </w:rPr>
        <w:t>Worked as a Senior Associate Consultant at Infosys Limited from Sep-2021 to June-2023</w:t>
      </w:r>
      <w:r w:rsidRPr="00AF10AC">
        <w:rPr>
          <w:rFonts w:ascii="Cambria" w:hAnsi="Cambria" w:cstheme="minorHAnsi"/>
          <w:color w:val="000000"/>
          <w:sz w:val="20"/>
          <w:szCs w:val="20"/>
        </w:rPr>
        <w:t>.</w:t>
      </w:r>
    </w:p>
    <w:p w14:paraId="3C0381CD" w14:textId="0794B262" w:rsidR="009B3CC3" w:rsidRPr="00AF10AC" w:rsidRDefault="009B3CC3" w:rsidP="009B3CC3">
      <w:pPr>
        <w:pStyle w:val="NoSpacing"/>
        <w:numPr>
          <w:ilvl w:val="0"/>
          <w:numId w:val="19"/>
        </w:numPr>
        <w:autoSpaceDE w:val="0"/>
        <w:autoSpaceDN w:val="0"/>
        <w:adjustRightInd w:val="0"/>
        <w:spacing w:line="360" w:lineRule="auto"/>
        <w:rPr>
          <w:rFonts w:ascii="Cambria" w:hAnsi="Cambria" w:cstheme="minorHAnsi"/>
          <w:color w:val="000000"/>
          <w:sz w:val="20"/>
          <w:szCs w:val="20"/>
        </w:rPr>
      </w:pPr>
      <w:r w:rsidRPr="00AF10AC">
        <w:rPr>
          <w:rFonts w:ascii="Cambria" w:hAnsi="Cambria" w:cstheme="minorHAnsi"/>
          <w:color w:val="000000"/>
          <w:sz w:val="20"/>
          <w:szCs w:val="20"/>
        </w:rPr>
        <w:t xml:space="preserve">Worked as Software Engineer </w:t>
      </w:r>
      <w:r w:rsidR="00575E20">
        <w:rPr>
          <w:rFonts w:ascii="Cambria" w:hAnsi="Cambria" w:cstheme="minorHAnsi"/>
          <w:color w:val="000000"/>
          <w:sz w:val="20"/>
          <w:szCs w:val="20"/>
        </w:rPr>
        <w:t>at</w:t>
      </w:r>
      <w:r w:rsidRPr="00AF10AC">
        <w:rPr>
          <w:rFonts w:ascii="Cambria" w:hAnsi="Cambria" w:cstheme="minorHAnsi"/>
          <w:color w:val="000000"/>
          <w:sz w:val="20"/>
          <w:szCs w:val="20"/>
        </w:rPr>
        <w:t xml:space="preserve"> EPAM Systems India Private Limited from June-2021 to Nov-2021.</w:t>
      </w:r>
    </w:p>
    <w:p w14:paraId="6028A3A5" w14:textId="77777777" w:rsidR="009B3CC3" w:rsidRDefault="009B3CC3" w:rsidP="009B3CC3">
      <w:pPr>
        <w:pStyle w:val="NoSpacing"/>
        <w:spacing w:line="276" w:lineRule="auto"/>
        <w:rPr>
          <w:rFonts w:ascii="Cambria" w:hAnsi="Cambria"/>
          <w:b/>
          <w:bCs/>
          <w:u w:val="single"/>
        </w:rPr>
      </w:pPr>
    </w:p>
    <w:p w14:paraId="083696DF" w14:textId="77777777" w:rsidR="00AF10AC" w:rsidRDefault="00AF10AC" w:rsidP="009B3CC3">
      <w:pPr>
        <w:pStyle w:val="NoSpacing"/>
        <w:spacing w:line="276" w:lineRule="auto"/>
        <w:rPr>
          <w:rFonts w:ascii="Cambria" w:hAnsi="Cambria"/>
          <w:b/>
          <w:bCs/>
          <w:u w:val="single"/>
        </w:rPr>
      </w:pPr>
    </w:p>
    <w:p w14:paraId="7F16203F" w14:textId="77777777" w:rsidR="00AF10AC" w:rsidRDefault="00AF10AC" w:rsidP="009B3CC3">
      <w:pPr>
        <w:pStyle w:val="NoSpacing"/>
        <w:spacing w:line="276" w:lineRule="auto"/>
        <w:rPr>
          <w:rFonts w:ascii="Cambria" w:hAnsi="Cambria"/>
          <w:b/>
          <w:bCs/>
          <w:u w:val="single"/>
        </w:rPr>
      </w:pPr>
    </w:p>
    <w:p w14:paraId="4713190C" w14:textId="09F6E709" w:rsidR="00AF10AC" w:rsidRPr="00AF10AC" w:rsidRDefault="00AF10AC" w:rsidP="009B3CC3">
      <w:pPr>
        <w:pStyle w:val="NoSpacing"/>
        <w:spacing w:line="276" w:lineRule="auto"/>
        <w:rPr>
          <w:rFonts w:ascii="Cambria" w:hAnsi="Cambria"/>
          <w:b/>
          <w:bCs/>
          <w:u w:val="single"/>
        </w:rPr>
      </w:pPr>
    </w:p>
    <w:p w14:paraId="39AA115B" w14:textId="4208058B" w:rsidR="00AF10AC" w:rsidRDefault="00AF10AC" w:rsidP="009B3CC3">
      <w:pPr>
        <w:ind w:left="0" w:firstLine="0"/>
        <w:rPr>
          <w:rFonts w:ascii="Cambria" w:hAnsi="Cambria" w:cstheme="minorHAnsi"/>
          <w:b/>
          <w:bCs/>
          <w:u w:val="single"/>
        </w:rPr>
      </w:pPr>
    </w:p>
    <w:p w14:paraId="387BF24A" w14:textId="77777777" w:rsidR="00AF10AC" w:rsidRDefault="00AF10AC" w:rsidP="009B3CC3">
      <w:pPr>
        <w:ind w:left="0" w:firstLine="0"/>
        <w:rPr>
          <w:rFonts w:ascii="Cambria" w:hAnsi="Cambria" w:cstheme="minorHAnsi"/>
          <w:b/>
          <w:bCs/>
          <w:u w:val="single"/>
        </w:rPr>
      </w:pPr>
    </w:p>
    <w:p w14:paraId="66C3DBEA" w14:textId="74E0DCF1" w:rsidR="00AF10AC" w:rsidRDefault="00AF10AC" w:rsidP="009B3CC3">
      <w:pPr>
        <w:ind w:left="0" w:firstLine="0"/>
        <w:rPr>
          <w:rFonts w:ascii="Cambria" w:hAnsi="Cambria" w:cstheme="minorHAnsi"/>
          <w:b/>
          <w:bCs/>
          <w:u w:val="single"/>
        </w:rPr>
      </w:pPr>
    </w:p>
    <w:p w14:paraId="68D9676C" w14:textId="5606AE96" w:rsidR="00AF10AC" w:rsidRDefault="00AF10AC" w:rsidP="009B3CC3">
      <w:pPr>
        <w:ind w:left="0" w:firstLine="0"/>
        <w:rPr>
          <w:rFonts w:ascii="Cambria" w:hAnsi="Cambria" w:cstheme="minorHAnsi"/>
          <w:b/>
          <w:bCs/>
          <w:u w:val="single"/>
        </w:rPr>
      </w:pPr>
    </w:p>
    <w:p w14:paraId="7121C966" w14:textId="58B4CF96" w:rsidR="00AF10AC" w:rsidRDefault="00AF10AC" w:rsidP="009B3CC3">
      <w:pPr>
        <w:ind w:left="0" w:firstLine="0"/>
        <w:rPr>
          <w:rFonts w:ascii="Cambria" w:hAnsi="Cambria" w:cstheme="minorHAnsi"/>
          <w:b/>
          <w:bCs/>
          <w:u w:val="single"/>
        </w:rPr>
      </w:pPr>
    </w:p>
    <w:p w14:paraId="615E9FE5" w14:textId="2B8C99C4" w:rsidR="00AF10AC" w:rsidRDefault="00575E20" w:rsidP="009B3CC3">
      <w:pPr>
        <w:ind w:left="0" w:firstLine="0"/>
        <w:rPr>
          <w:rFonts w:ascii="Cambria" w:hAnsi="Cambria" w:cstheme="minorHAnsi"/>
          <w:b/>
          <w:bCs/>
          <w:u w:val="single"/>
        </w:rPr>
      </w:pPr>
      <w:r w:rsidRPr="00DB4A0A">
        <w:rPr>
          <w:rFonts w:asciiTheme="minorHAnsi" w:hAnsiTheme="minorHAnsi" w:cstheme="minorHAnsi"/>
          <w:b/>
          <w:bCs/>
          <w:noProof/>
        </w:rPr>
        <w:drawing>
          <wp:anchor distT="0" distB="0" distL="114300" distR="114300" simplePos="0" relativeHeight="251660288" behindDoc="0" locked="0" layoutInCell="1" allowOverlap="0" wp14:anchorId="5A7CA55D" wp14:editId="0C57B80D">
            <wp:simplePos x="0" y="0"/>
            <wp:positionH relativeFrom="column">
              <wp:posOffset>4425950</wp:posOffset>
            </wp:positionH>
            <wp:positionV relativeFrom="paragraph">
              <wp:posOffset>76200</wp:posOffset>
            </wp:positionV>
            <wp:extent cx="1334770" cy="430530"/>
            <wp:effectExtent l="0" t="0" r="0" b="0"/>
            <wp:wrapSquare wrapText="bothSides"/>
            <wp:docPr id="1868228227" name="Picture 1868228227" descr="A blue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868228227" name="Picture 1868228227" descr="A blue text on a white background&#10;&#10;Description automatically generated"/>
                    <pic:cNvPicPr/>
                  </pic:nvPicPr>
                  <pic:blipFill>
                    <a:blip r:embed="rId5"/>
                    <a:stretch>
                      <a:fillRect/>
                    </a:stretch>
                  </pic:blipFill>
                  <pic:spPr>
                    <a:xfrm>
                      <a:off x="0" y="0"/>
                      <a:ext cx="1334770" cy="430530"/>
                    </a:xfrm>
                    <a:prstGeom prst="rect">
                      <a:avLst/>
                    </a:prstGeom>
                  </pic:spPr>
                </pic:pic>
              </a:graphicData>
            </a:graphic>
          </wp:anchor>
        </w:drawing>
      </w:r>
    </w:p>
    <w:p w14:paraId="602950B7" w14:textId="77777777" w:rsidR="00575E20" w:rsidRDefault="00575E20" w:rsidP="009B3CC3">
      <w:pPr>
        <w:pStyle w:val="BodyText2"/>
        <w:tabs>
          <w:tab w:val="left" w:pos="680"/>
        </w:tabs>
        <w:overflowPunct w:val="0"/>
        <w:autoSpaceDE w:val="0"/>
        <w:autoSpaceDN w:val="0"/>
        <w:adjustRightInd w:val="0"/>
        <w:spacing w:before="60" w:after="0" w:line="240" w:lineRule="auto"/>
        <w:jc w:val="both"/>
        <w:textAlignment w:val="baseline"/>
        <w:rPr>
          <w:rFonts w:ascii="Cambria" w:hAnsi="Cambria" w:cstheme="minorHAnsi"/>
          <w:b/>
          <w:color w:val="000000" w:themeColor="text1"/>
          <w:sz w:val="22"/>
          <w:szCs w:val="22"/>
          <w:u w:val="single"/>
        </w:rPr>
      </w:pPr>
    </w:p>
    <w:p w14:paraId="4EC78A4C" w14:textId="4BF3B9BC" w:rsidR="009B3CC3" w:rsidRPr="00AF10AC" w:rsidRDefault="009B3CC3" w:rsidP="009B3CC3">
      <w:pPr>
        <w:pStyle w:val="BodyText2"/>
        <w:tabs>
          <w:tab w:val="left" w:pos="680"/>
        </w:tabs>
        <w:overflowPunct w:val="0"/>
        <w:autoSpaceDE w:val="0"/>
        <w:autoSpaceDN w:val="0"/>
        <w:adjustRightInd w:val="0"/>
        <w:spacing w:before="60" w:after="0" w:line="240" w:lineRule="auto"/>
        <w:jc w:val="both"/>
        <w:textAlignment w:val="baseline"/>
        <w:rPr>
          <w:rFonts w:ascii="Cambria" w:hAnsi="Cambria" w:cstheme="minorHAnsi"/>
          <w:b/>
          <w:color w:val="00B050"/>
          <w:sz w:val="22"/>
          <w:szCs w:val="22"/>
          <w:u w:val="single"/>
        </w:rPr>
      </w:pPr>
      <w:r w:rsidRPr="00AF10AC">
        <w:rPr>
          <w:rFonts w:ascii="Cambria" w:hAnsi="Cambria" w:cstheme="minorHAnsi"/>
          <w:b/>
          <w:color w:val="000000" w:themeColor="text1"/>
          <w:sz w:val="22"/>
          <w:szCs w:val="22"/>
          <w:u w:val="single"/>
        </w:rPr>
        <w:t>Certifications / Professional Awards:</w:t>
      </w:r>
    </w:p>
    <w:p w14:paraId="58115A47" w14:textId="77777777" w:rsidR="009B3CC3" w:rsidRPr="00AF10AC" w:rsidRDefault="009B3CC3" w:rsidP="009B3CC3">
      <w:pPr>
        <w:autoSpaceDE w:val="0"/>
        <w:autoSpaceDN w:val="0"/>
        <w:adjustRightInd w:val="0"/>
        <w:spacing w:after="0" w:line="240" w:lineRule="auto"/>
        <w:rPr>
          <w:rFonts w:ascii="Cambria" w:hAnsi="Cambria" w:cstheme="minorHAnsi"/>
        </w:rPr>
      </w:pPr>
    </w:p>
    <w:p w14:paraId="2CC13960" w14:textId="77777777" w:rsidR="009B3CC3" w:rsidRPr="00AF10AC" w:rsidRDefault="009B3CC3" w:rsidP="009B3CC3">
      <w:pPr>
        <w:pStyle w:val="ListParagraph"/>
        <w:numPr>
          <w:ilvl w:val="0"/>
          <w:numId w:val="19"/>
        </w:numPr>
        <w:autoSpaceDE w:val="0"/>
        <w:autoSpaceDN w:val="0"/>
        <w:adjustRightInd w:val="0"/>
        <w:spacing w:after="0" w:line="240" w:lineRule="auto"/>
        <w:rPr>
          <w:rFonts w:ascii="Cambria" w:hAnsi="Cambria" w:cstheme="minorHAnsi"/>
          <w:sz w:val="20"/>
          <w:szCs w:val="20"/>
        </w:rPr>
      </w:pPr>
      <w:r w:rsidRPr="00AF10AC">
        <w:rPr>
          <w:rFonts w:ascii="Cambria" w:hAnsi="Cambria" w:cstheme="minorHAnsi"/>
          <w:sz w:val="20"/>
          <w:szCs w:val="20"/>
        </w:rPr>
        <w:t>Mule Soft Certified Developer – Level 1 (Mule 4)</w:t>
      </w:r>
    </w:p>
    <w:p w14:paraId="0BC2DAB7" w14:textId="4ADB90C2" w:rsidR="009B3CC3" w:rsidRPr="00AF10AC" w:rsidRDefault="009B3CC3" w:rsidP="009B3CC3">
      <w:pPr>
        <w:pStyle w:val="ListParagraph"/>
        <w:numPr>
          <w:ilvl w:val="0"/>
          <w:numId w:val="19"/>
        </w:numPr>
        <w:autoSpaceDE w:val="0"/>
        <w:autoSpaceDN w:val="0"/>
        <w:adjustRightInd w:val="0"/>
        <w:spacing w:after="0" w:line="240" w:lineRule="auto"/>
        <w:rPr>
          <w:rFonts w:ascii="Cambria" w:hAnsi="Cambria" w:cstheme="minorHAnsi"/>
          <w:sz w:val="20"/>
          <w:szCs w:val="20"/>
        </w:rPr>
      </w:pPr>
      <w:r w:rsidRPr="00AF10AC">
        <w:rPr>
          <w:rFonts w:ascii="Cambria" w:hAnsi="Cambria" w:cstheme="minorHAnsi"/>
          <w:sz w:val="20"/>
          <w:szCs w:val="20"/>
        </w:rPr>
        <w:t>Got the Rise Insta Award on Jan-2022.</w:t>
      </w:r>
    </w:p>
    <w:p w14:paraId="4D4D52DB" w14:textId="6D0B2A3E" w:rsidR="009B3CC3" w:rsidRPr="00AF10AC" w:rsidRDefault="009B3CC3" w:rsidP="009B3CC3">
      <w:pPr>
        <w:pStyle w:val="ListParagraph"/>
        <w:numPr>
          <w:ilvl w:val="0"/>
          <w:numId w:val="19"/>
        </w:numPr>
        <w:autoSpaceDE w:val="0"/>
        <w:autoSpaceDN w:val="0"/>
        <w:adjustRightInd w:val="0"/>
        <w:spacing w:after="0" w:line="240" w:lineRule="auto"/>
        <w:rPr>
          <w:rFonts w:ascii="Cambria" w:hAnsi="Cambria" w:cstheme="minorHAnsi"/>
          <w:sz w:val="20"/>
          <w:szCs w:val="20"/>
        </w:rPr>
      </w:pPr>
      <w:r w:rsidRPr="00AF10AC">
        <w:rPr>
          <w:rFonts w:ascii="Cambria" w:hAnsi="Cambria" w:cstheme="minorHAnsi"/>
          <w:sz w:val="20"/>
          <w:szCs w:val="20"/>
        </w:rPr>
        <w:t>Got the Badge Power Team Star on Dec-2023.</w:t>
      </w:r>
      <w:r w:rsidR="00AF10AC" w:rsidRPr="00AF10AC">
        <w:rPr>
          <w:rFonts w:asciiTheme="minorHAnsi" w:hAnsiTheme="minorHAnsi" w:cstheme="minorHAnsi"/>
          <w:b/>
          <w:bCs/>
          <w:noProof/>
          <w:sz w:val="20"/>
          <w:szCs w:val="20"/>
        </w:rPr>
        <w:t xml:space="preserve"> </w:t>
      </w:r>
    </w:p>
    <w:p w14:paraId="2A707420" w14:textId="6729FAD0" w:rsidR="009B3CC3" w:rsidRPr="00AF10AC" w:rsidRDefault="009B3CC3" w:rsidP="009B3CC3">
      <w:pPr>
        <w:pStyle w:val="ListParagraph"/>
        <w:numPr>
          <w:ilvl w:val="0"/>
          <w:numId w:val="19"/>
        </w:numPr>
        <w:autoSpaceDE w:val="0"/>
        <w:autoSpaceDN w:val="0"/>
        <w:adjustRightInd w:val="0"/>
        <w:spacing w:after="0" w:line="240" w:lineRule="auto"/>
        <w:rPr>
          <w:rFonts w:ascii="Cambria" w:hAnsi="Cambria" w:cstheme="minorHAnsi"/>
          <w:sz w:val="20"/>
          <w:szCs w:val="20"/>
        </w:rPr>
      </w:pPr>
      <w:r w:rsidRPr="00AF10AC">
        <w:rPr>
          <w:rFonts w:ascii="Cambria" w:hAnsi="Cambria" w:cstheme="minorHAnsi"/>
          <w:sz w:val="20"/>
          <w:szCs w:val="20"/>
        </w:rPr>
        <w:t>Got the Badge The Balance on Jan-2024.</w:t>
      </w:r>
    </w:p>
    <w:p w14:paraId="08DCE55F" w14:textId="0E0D4D7D" w:rsidR="001A1C9A" w:rsidRPr="00DB4A0A" w:rsidRDefault="001A1C9A">
      <w:pPr>
        <w:spacing w:after="38" w:line="259" w:lineRule="auto"/>
        <w:ind w:left="0" w:firstLine="0"/>
        <w:rPr>
          <w:rFonts w:asciiTheme="minorHAnsi" w:hAnsiTheme="minorHAnsi" w:cstheme="minorHAnsi"/>
        </w:rPr>
      </w:pPr>
    </w:p>
    <w:p w14:paraId="4420FCEB" w14:textId="77777777" w:rsidR="00AF10AC" w:rsidRPr="00A404D1"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color w:val="000000" w:themeColor="text1"/>
          <w:sz w:val="20"/>
          <w:szCs w:val="20"/>
          <w:u w:val="single"/>
        </w:rPr>
      </w:pPr>
      <w:r w:rsidRPr="00A404D1">
        <w:rPr>
          <w:rFonts w:ascii="Cambria" w:hAnsi="Cambria" w:cstheme="minorHAnsi"/>
          <w:b/>
          <w:color w:val="000000" w:themeColor="text1"/>
          <w:sz w:val="20"/>
          <w:szCs w:val="20"/>
          <w:u w:val="single"/>
        </w:rPr>
        <w:t>Total Work Experience:</w:t>
      </w:r>
    </w:p>
    <w:p w14:paraId="40939AD0" w14:textId="77777777" w:rsidR="00AF10AC" w:rsidRPr="00A404D1"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color w:val="000000" w:themeColor="text1"/>
          <w:sz w:val="20"/>
          <w:szCs w:val="20"/>
          <w:u w:val="single"/>
        </w:rPr>
      </w:pPr>
    </w:p>
    <w:p w14:paraId="79A6F66D" w14:textId="77777777" w:rsidR="00AF10AC" w:rsidRPr="008B0C74"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color w:val="00B050"/>
          <w:sz w:val="22"/>
          <w:szCs w:val="22"/>
          <w:u w:val="single"/>
        </w:rPr>
      </w:pPr>
      <w:r w:rsidRPr="008B0C74">
        <w:rPr>
          <w:rFonts w:ascii="Cambria" w:hAnsi="Cambria" w:cstheme="minorHAnsi"/>
          <w:b/>
          <w:bCs/>
          <w:color w:val="000000" w:themeColor="text1"/>
          <w:sz w:val="22"/>
          <w:szCs w:val="22"/>
        </w:rPr>
        <w:t>Company:</w:t>
      </w:r>
      <w:r w:rsidRPr="008B0C74">
        <w:rPr>
          <w:rFonts w:ascii="Cambria" w:hAnsi="Cambria" w:cstheme="minorHAnsi"/>
          <w:color w:val="000000" w:themeColor="text1"/>
          <w:sz w:val="22"/>
          <w:szCs w:val="22"/>
        </w:rPr>
        <w:t xml:space="preserve"> Infosys Ltd</w:t>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t>Period</w:t>
      </w:r>
      <w:r w:rsidRPr="008B0C74">
        <w:rPr>
          <w:rFonts w:ascii="Cambria" w:hAnsi="Cambria" w:cstheme="minorHAnsi"/>
          <w:color w:val="000000" w:themeColor="text1"/>
          <w:sz w:val="22"/>
          <w:szCs w:val="22"/>
          <w:u w:val="single"/>
        </w:rPr>
        <w:t>: Sep 2023 to till now</w:t>
      </w:r>
    </w:p>
    <w:p w14:paraId="15489DC6" w14:textId="77777777" w:rsidR="00AF10AC" w:rsidRPr="00A404D1" w:rsidRDefault="00AF10AC" w:rsidP="00AF10AC">
      <w:pPr>
        <w:rPr>
          <w:rFonts w:ascii="Cambria" w:hAnsi="Cambria" w:cstheme="minorHAnsi"/>
          <w:b/>
          <w:bCs/>
          <w:sz w:val="20"/>
          <w:szCs w:val="20"/>
          <w:u w:val="single"/>
        </w:rPr>
      </w:pPr>
    </w:p>
    <w:p w14:paraId="1DD9773E" w14:textId="77777777"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Project Title</w:t>
      </w:r>
      <w:r w:rsidRPr="00A404D1">
        <w:rPr>
          <w:rFonts w:ascii="Cambria" w:hAnsi="Cambria" w:cstheme="minorHAnsi"/>
          <w:b/>
          <w:sz w:val="20"/>
          <w:szCs w:val="20"/>
        </w:rPr>
        <w:tab/>
        <w:t>: Mule 3.x EOL</w:t>
      </w:r>
    </w:p>
    <w:p w14:paraId="3AC055D9" w14:textId="77777777"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Client</w:t>
      </w:r>
      <w:r w:rsidRPr="00A404D1">
        <w:rPr>
          <w:rFonts w:ascii="Cambria" w:hAnsi="Cambria" w:cstheme="minorHAnsi"/>
          <w:b/>
          <w:sz w:val="20"/>
          <w:szCs w:val="20"/>
        </w:rPr>
        <w:tab/>
      </w:r>
      <w:r w:rsidRPr="00A404D1">
        <w:rPr>
          <w:rFonts w:ascii="Cambria" w:hAnsi="Cambria" w:cstheme="minorHAnsi"/>
          <w:b/>
          <w:sz w:val="20"/>
          <w:szCs w:val="20"/>
        </w:rPr>
        <w:tab/>
        <w:t>: McKesson Pharma</w:t>
      </w:r>
    </w:p>
    <w:p w14:paraId="7FAA34E1" w14:textId="3C3D971E"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Duration</w:t>
      </w:r>
      <w:r w:rsidRPr="00A404D1">
        <w:rPr>
          <w:rFonts w:ascii="Cambria" w:hAnsi="Cambria" w:cstheme="minorHAnsi"/>
          <w:b/>
          <w:sz w:val="20"/>
          <w:szCs w:val="20"/>
        </w:rPr>
        <w:tab/>
      </w:r>
      <w:r>
        <w:rPr>
          <w:rFonts w:ascii="Cambria" w:hAnsi="Cambria" w:cstheme="minorHAnsi"/>
          <w:b/>
          <w:sz w:val="20"/>
          <w:szCs w:val="20"/>
        </w:rPr>
        <w:tab/>
      </w:r>
      <w:r w:rsidRPr="00A404D1">
        <w:rPr>
          <w:rFonts w:ascii="Cambria" w:hAnsi="Cambria" w:cstheme="minorHAnsi"/>
          <w:b/>
          <w:sz w:val="20"/>
          <w:szCs w:val="20"/>
        </w:rPr>
        <w:t xml:space="preserve">: From Sep 2023 to till now. </w:t>
      </w:r>
    </w:p>
    <w:p w14:paraId="3FBB8DC8" w14:textId="77777777"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Role</w:t>
      </w:r>
      <w:r w:rsidRPr="00A404D1">
        <w:rPr>
          <w:rFonts w:ascii="Cambria" w:hAnsi="Cambria" w:cstheme="minorHAnsi"/>
          <w:b/>
          <w:sz w:val="20"/>
          <w:szCs w:val="20"/>
        </w:rPr>
        <w:tab/>
      </w:r>
      <w:r w:rsidRPr="00A404D1">
        <w:rPr>
          <w:rFonts w:ascii="Cambria" w:hAnsi="Cambria" w:cstheme="minorHAnsi"/>
          <w:b/>
          <w:sz w:val="20"/>
          <w:szCs w:val="20"/>
        </w:rPr>
        <w:tab/>
        <w:t>: Technology Lead</w:t>
      </w:r>
    </w:p>
    <w:p w14:paraId="193AF6D1" w14:textId="77777777" w:rsidR="00AF10AC" w:rsidRDefault="00AF10AC" w:rsidP="00AF10AC">
      <w:pPr>
        <w:autoSpaceDE w:val="0"/>
        <w:autoSpaceDN w:val="0"/>
        <w:spacing w:after="0" w:line="276" w:lineRule="auto"/>
        <w:jc w:val="both"/>
        <w:rPr>
          <w:rFonts w:ascii="Cambria" w:hAnsi="Cambria" w:cstheme="minorHAnsi"/>
        </w:rPr>
      </w:pPr>
      <w:r w:rsidRPr="00A404D1">
        <w:rPr>
          <w:rFonts w:ascii="Cambria" w:eastAsia="Times New Roman" w:hAnsi="Cambria" w:cstheme="minorHAnsi"/>
          <w:b/>
          <w:sz w:val="20"/>
          <w:szCs w:val="20"/>
        </w:rPr>
        <w:t>Description</w:t>
      </w:r>
      <w:r w:rsidRPr="00A404D1">
        <w:rPr>
          <w:rFonts w:ascii="Cambria" w:eastAsia="Times New Roman" w:hAnsi="Cambria" w:cstheme="minorHAnsi"/>
          <w:sz w:val="20"/>
          <w:szCs w:val="20"/>
        </w:rPr>
        <w:t xml:space="preserve">: </w:t>
      </w:r>
      <w:r w:rsidRPr="00410EFE">
        <w:rPr>
          <w:rFonts w:ascii="Cambria" w:hAnsi="Cambria" w:cstheme="minorHAnsi"/>
          <w:sz w:val="20"/>
          <w:szCs w:val="20"/>
        </w:rPr>
        <w:t>McKesson Corporation distributes medicines and provides healthcare services and information technology solutions. The company distributes pharmaceuticals, medical equipment, and health and skincare products. It also offers pharmacy group purchasing, pharmacy claims reimbursement, audit risk mitigation, patient adherence and wellness, alternate site pharmacy solutions, and pharmacy consulting &amp; technology. McKesson offers pharmaceutical and specialty solutions to retail, hospital, alternate site pharmacies, and participating pharmacies that operate under franchise arrangements and brand partnership; medical-surgical solutions to healthcare providers in the US</w:t>
      </w:r>
      <w:r w:rsidRPr="00A404D1">
        <w:rPr>
          <w:rFonts w:ascii="Cambria" w:hAnsi="Cambria" w:cstheme="minorHAnsi"/>
        </w:rPr>
        <w:t>.</w:t>
      </w:r>
    </w:p>
    <w:p w14:paraId="061B7C82" w14:textId="77777777" w:rsidR="00AF10AC" w:rsidRDefault="00AF10AC" w:rsidP="00AF10AC">
      <w:pPr>
        <w:autoSpaceDE w:val="0"/>
        <w:autoSpaceDN w:val="0"/>
        <w:spacing w:after="0" w:line="0" w:lineRule="atLeast"/>
        <w:jc w:val="both"/>
        <w:rPr>
          <w:rFonts w:ascii="Cambria" w:hAnsi="Cambria" w:cstheme="minorHAnsi"/>
        </w:rPr>
      </w:pPr>
    </w:p>
    <w:p w14:paraId="67842CC3" w14:textId="77777777" w:rsidR="00AF10AC" w:rsidRDefault="00AF10AC" w:rsidP="00AF10AC">
      <w:pPr>
        <w:rPr>
          <w:rFonts w:ascii="Cambria" w:hAnsi="Cambria" w:cstheme="minorHAnsi"/>
          <w:b/>
          <w:bCs/>
          <w:i/>
          <w:color w:val="000000" w:themeColor="text1"/>
          <w:sz w:val="20"/>
          <w:szCs w:val="20"/>
        </w:rPr>
      </w:pPr>
      <w:r w:rsidRPr="00A404D1">
        <w:rPr>
          <w:rFonts w:ascii="Cambria" w:hAnsi="Cambria" w:cstheme="minorHAnsi"/>
          <w:b/>
          <w:bCs/>
          <w:i/>
          <w:sz w:val="20"/>
          <w:szCs w:val="20"/>
        </w:rPr>
        <w:t>Role and Responsibilities</w:t>
      </w:r>
      <w:r w:rsidRPr="00A404D1">
        <w:rPr>
          <w:rFonts w:ascii="Cambria" w:hAnsi="Cambria" w:cstheme="minorHAnsi"/>
          <w:b/>
          <w:bCs/>
          <w:i/>
          <w:color w:val="000000" w:themeColor="text1"/>
          <w:sz w:val="20"/>
          <w:szCs w:val="20"/>
        </w:rPr>
        <w:t>:</w:t>
      </w:r>
    </w:p>
    <w:p w14:paraId="20930062" w14:textId="77777777" w:rsidR="00AF10AC" w:rsidRPr="00A404D1" w:rsidRDefault="00AF10AC" w:rsidP="00AF10AC">
      <w:pPr>
        <w:rPr>
          <w:rFonts w:ascii="Cambria" w:hAnsi="Cambria" w:cstheme="minorHAnsi"/>
          <w:b/>
          <w:bCs/>
          <w:sz w:val="20"/>
          <w:szCs w:val="20"/>
        </w:rPr>
      </w:pPr>
    </w:p>
    <w:p w14:paraId="54B6351E"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Migrated over 70+ integration services successfully into Anypoint platform as per the latest API lead Architecture from Mule3.x.</w:t>
      </w:r>
    </w:p>
    <w:p w14:paraId="6D209889" w14:textId="77777777" w:rsidR="00AF10AC"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Based on the high-level technical solution, prepare a detailed design of the solution, clearly capturing the technologies implementing each part of the solution and their justification</w:t>
      </w:r>
    </w:p>
    <w:p w14:paraId="1688BB67" w14:textId="77777777" w:rsidR="00AF10AC" w:rsidRPr="00A36BCF" w:rsidRDefault="00AF10AC" w:rsidP="00AF10AC">
      <w:pPr>
        <w:pStyle w:val="NoSpacing"/>
        <w:numPr>
          <w:ilvl w:val="0"/>
          <w:numId w:val="24"/>
        </w:numPr>
        <w:spacing w:line="276" w:lineRule="auto"/>
        <w:jc w:val="both"/>
        <w:rPr>
          <w:rFonts w:ascii="Cambria" w:eastAsia="Arial" w:hAnsi="Cambria" w:cstheme="minorHAnsi"/>
          <w:sz w:val="20"/>
          <w:szCs w:val="20"/>
        </w:rPr>
      </w:pPr>
      <w:r w:rsidRPr="00A36BCF">
        <w:rPr>
          <w:rFonts w:ascii="Cambria" w:hAnsi="Cambria" w:cstheme="minorHAnsi"/>
          <w:sz w:val="20"/>
          <w:szCs w:val="20"/>
        </w:rPr>
        <w:t>Creating API Specifications using RAML for API implementation following API- LED Connectivity approach.</w:t>
      </w:r>
    </w:p>
    <w:p w14:paraId="168A2D2C"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Implemented API’s by importing the RAML specifications into mule Anypoint studio.</w:t>
      </w:r>
    </w:p>
    <w:p w14:paraId="4DF3A0CA"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Implemented the APIs with BYOK (Deployment Cluster) Standards suggested by client.</w:t>
      </w:r>
    </w:p>
    <w:p w14:paraId="166C3AE1"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Prepare the Munit test cases for automation and functional testing.</w:t>
      </w:r>
    </w:p>
    <w:p w14:paraId="511B86E1"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Reviewing the Code and provide the comments APIs implemented by team members.</w:t>
      </w:r>
    </w:p>
    <w:p w14:paraId="281247F9"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Coordinate the testing in non-prod environments with end teams and involved same and taking the testing Sign off from respective team.</w:t>
      </w:r>
    </w:p>
    <w:p w14:paraId="605FD3F4" w14:textId="77777777" w:rsidR="00AF10AC" w:rsidRPr="00A404D1"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Involved in Change Management review calls and prepare the documentation for APIs production deployments.</w:t>
      </w:r>
    </w:p>
    <w:p w14:paraId="57530FD5" w14:textId="27F4C1BC" w:rsidR="00AF10AC" w:rsidRDefault="00AF10AC" w:rsidP="00AF10AC">
      <w:pPr>
        <w:pStyle w:val="NoSpacing"/>
        <w:numPr>
          <w:ilvl w:val="0"/>
          <w:numId w:val="24"/>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Provide support to Production deployment and hypercare activities, help troubleshoot errors and issues faced during deployment or during regular operations.</w:t>
      </w:r>
    </w:p>
    <w:p w14:paraId="290656C6" w14:textId="77777777" w:rsidR="00575E20" w:rsidRPr="00575E20" w:rsidRDefault="00575E20" w:rsidP="00575E20">
      <w:pPr>
        <w:pStyle w:val="ListParagraph"/>
        <w:numPr>
          <w:ilvl w:val="0"/>
          <w:numId w:val="24"/>
        </w:numPr>
        <w:autoSpaceDE w:val="0"/>
        <w:autoSpaceDN w:val="0"/>
        <w:spacing w:after="0" w:line="276" w:lineRule="auto"/>
        <w:jc w:val="both"/>
        <w:rPr>
          <w:rFonts w:ascii="Cambria" w:hAnsi="Cambria" w:cstheme="minorHAnsi"/>
        </w:rPr>
      </w:pPr>
      <w:r w:rsidRPr="00575E20">
        <w:rPr>
          <w:rFonts w:ascii="Cambria" w:eastAsia="Arial" w:hAnsi="Cambria" w:cstheme="minorHAnsi"/>
          <w:sz w:val="20"/>
          <w:szCs w:val="20"/>
        </w:rPr>
        <w:t>Manage the team to migrate the APIs, helped to resolve technical and process related issues faced by the team.</w:t>
      </w:r>
    </w:p>
    <w:p w14:paraId="50780FE3" w14:textId="77777777" w:rsidR="00575E20" w:rsidRDefault="00575E20" w:rsidP="00575E20">
      <w:pPr>
        <w:pStyle w:val="NoSpacing"/>
        <w:spacing w:line="276" w:lineRule="auto"/>
        <w:ind w:left="1080"/>
        <w:jc w:val="both"/>
        <w:rPr>
          <w:rFonts w:ascii="Cambria" w:eastAsia="Arial" w:hAnsi="Cambria" w:cstheme="minorHAnsi"/>
          <w:sz w:val="20"/>
          <w:szCs w:val="20"/>
        </w:rPr>
      </w:pPr>
    </w:p>
    <w:p w14:paraId="36346CF5" w14:textId="57D50F9B" w:rsidR="00AF10AC" w:rsidRPr="00AF10AC" w:rsidRDefault="00AF10AC" w:rsidP="00AF10AC">
      <w:pPr>
        <w:pStyle w:val="ListParagraph"/>
        <w:autoSpaceDE w:val="0"/>
        <w:autoSpaceDN w:val="0"/>
        <w:spacing w:after="0" w:line="276" w:lineRule="auto"/>
        <w:ind w:left="1080" w:firstLine="0"/>
        <w:jc w:val="both"/>
        <w:rPr>
          <w:rFonts w:ascii="Cambria" w:hAnsi="Cambria" w:cstheme="minorHAnsi"/>
        </w:rPr>
      </w:pPr>
    </w:p>
    <w:p w14:paraId="19E9B7F0" w14:textId="6EF383EB" w:rsidR="00AF10AC" w:rsidRPr="00A404D1"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0"/>
          <w:szCs w:val="20"/>
        </w:rPr>
      </w:pPr>
    </w:p>
    <w:p w14:paraId="6779BA81" w14:textId="77777777" w:rsidR="00AF10AC"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247112F0" w14:textId="4C41153F" w:rsidR="00AF10AC"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38A33CBB" w14:textId="20E47608" w:rsidR="00575E20" w:rsidRDefault="00575E20"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45B6C917" w14:textId="23C49B75" w:rsidR="00575E20" w:rsidRDefault="00575E20"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r w:rsidRPr="00DB4A0A">
        <w:rPr>
          <w:rFonts w:asciiTheme="minorHAnsi" w:hAnsiTheme="minorHAnsi" w:cstheme="minorHAnsi"/>
          <w:b/>
          <w:bCs/>
          <w:noProof/>
        </w:rPr>
        <w:drawing>
          <wp:anchor distT="0" distB="0" distL="114300" distR="114300" simplePos="0" relativeHeight="251662336" behindDoc="0" locked="0" layoutInCell="1" allowOverlap="0" wp14:anchorId="10FA3C8F" wp14:editId="173DE69C">
            <wp:simplePos x="0" y="0"/>
            <wp:positionH relativeFrom="column">
              <wp:posOffset>4508500</wp:posOffset>
            </wp:positionH>
            <wp:positionV relativeFrom="paragraph">
              <wp:posOffset>149225</wp:posOffset>
            </wp:positionV>
            <wp:extent cx="1334770" cy="430530"/>
            <wp:effectExtent l="0" t="0" r="0" b="0"/>
            <wp:wrapSquare wrapText="bothSides"/>
            <wp:docPr id="1929052539" name="Picture 1929052539" descr="A blue text on a white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929052539" name="Picture 1929052539" descr="A blue text on a white background&#10;&#10;Description automatically generated"/>
                    <pic:cNvPicPr/>
                  </pic:nvPicPr>
                  <pic:blipFill>
                    <a:blip r:embed="rId5"/>
                    <a:stretch>
                      <a:fillRect/>
                    </a:stretch>
                  </pic:blipFill>
                  <pic:spPr>
                    <a:xfrm>
                      <a:off x="0" y="0"/>
                      <a:ext cx="1334770" cy="430530"/>
                    </a:xfrm>
                    <a:prstGeom prst="rect">
                      <a:avLst/>
                    </a:prstGeom>
                  </pic:spPr>
                </pic:pic>
              </a:graphicData>
            </a:graphic>
          </wp:anchor>
        </w:drawing>
      </w:r>
    </w:p>
    <w:p w14:paraId="00DA80B8" w14:textId="77777777" w:rsidR="00575E20" w:rsidRDefault="00575E20"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70637B7E" w14:textId="77777777" w:rsidR="00575E20" w:rsidRDefault="00575E20"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2448CD77" w14:textId="77777777" w:rsidR="00575E20" w:rsidRDefault="00575E20"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bCs/>
          <w:color w:val="000000" w:themeColor="text1"/>
          <w:sz w:val="22"/>
          <w:szCs w:val="22"/>
        </w:rPr>
      </w:pPr>
    </w:p>
    <w:p w14:paraId="364229DC" w14:textId="338584EA" w:rsidR="00AF10AC" w:rsidRPr="008B0C74"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color w:val="000000" w:themeColor="text1"/>
          <w:sz w:val="22"/>
          <w:szCs w:val="22"/>
          <w:u w:val="single"/>
        </w:rPr>
      </w:pPr>
      <w:r w:rsidRPr="008B0C74">
        <w:rPr>
          <w:rFonts w:ascii="Cambria" w:hAnsi="Cambria" w:cstheme="minorHAnsi"/>
          <w:b/>
          <w:bCs/>
          <w:color w:val="000000" w:themeColor="text1"/>
          <w:sz w:val="22"/>
          <w:szCs w:val="22"/>
        </w:rPr>
        <w:t>Company:</w:t>
      </w:r>
      <w:r w:rsidRPr="008B0C74">
        <w:rPr>
          <w:rFonts w:ascii="Cambria" w:hAnsi="Cambria" w:cstheme="minorHAnsi"/>
          <w:color w:val="000000" w:themeColor="text1"/>
          <w:sz w:val="22"/>
          <w:szCs w:val="22"/>
        </w:rPr>
        <w:t xml:space="preserve"> Infosys Ltd</w:t>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r>
      <w:r w:rsidRPr="008B0C74">
        <w:rPr>
          <w:rFonts w:ascii="Cambria" w:hAnsi="Cambria" w:cstheme="minorHAnsi"/>
          <w:color w:val="000000" w:themeColor="text1"/>
          <w:sz w:val="22"/>
          <w:szCs w:val="22"/>
        </w:rPr>
        <w:tab/>
        <w:t>Period</w:t>
      </w:r>
      <w:r w:rsidRPr="008B0C74">
        <w:rPr>
          <w:rFonts w:ascii="Cambria" w:hAnsi="Cambria" w:cstheme="minorHAnsi"/>
          <w:color w:val="000000" w:themeColor="text1"/>
          <w:sz w:val="22"/>
          <w:szCs w:val="22"/>
          <w:u w:val="single"/>
        </w:rPr>
        <w:t>: Oct 2021 to Aug 2023</w:t>
      </w:r>
    </w:p>
    <w:p w14:paraId="234CB531" w14:textId="3F270FD6" w:rsidR="00AF10AC" w:rsidRPr="00A404D1" w:rsidRDefault="00AF10AC" w:rsidP="00AF10AC">
      <w:pPr>
        <w:pStyle w:val="BodyText2"/>
        <w:tabs>
          <w:tab w:val="left" w:pos="680"/>
        </w:tabs>
        <w:overflowPunct w:val="0"/>
        <w:autoSpaceDE w:val="0"/>
        <w:autoSpaceDN w:val="0"/>
        <w:adjustRightInd w:val="0"/>
        <w:spacing w:before="60" w:after="0" w:line="240" w:lineRule="auto"/>
        <w:textAlignment w:val="baseline"/>
        <w:rPr>
          <w:rFonts w:ascii="Cambria" w:hAnsi="Cambria" w:cstheme="minorHAnsi"/>
          <w:b/>
          <w:color w:val="00B050"/>
          <w:sz w:val="20"/>
          <w:szCs w:val="20"/>
          <w:u w:val="single"/>
        </w:rPr>
      </w:pPr>
    </w:p>
    <w:p w14:paraId="50CFCB3A" w14:textId="77777777" w:rsidR="00AF10AC" w:rsidRPr="00A404D1" w:rsidRDefault="00AF10AC" w:rsidP="00AF10AC">
      <w:pPr>
        <w:rPr>
          <w:rFonts w:ascii="Cambria" w:hAnsi="Cambria" w:cstheme="minorHAnsi"/>
          <w:b/>
          <w:bCs/>
          <w:sz w:val="20"/>
          <w:szCs w:val="20"/>
          <w:u w:val="single"/>
        </w:rPr>
      </w:pPr>
    </w:p>
    <w:p w14:paraId="4EB45346" w14:textId="1EE222AD"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Project Title</w:t>
      </w:r>
      <w:r w:rsidRPr="00A404D1">
        <w:rPr>
          <w:rFonts w:ascii="Cambria" w:hAnsi="Cambria" w:cstheme="minorHAnsi"/>
          <w:b/>
          <w:sz w:val="20"/>
          <w:szCs w:val="20"/>
        </w:rPr>
        <w:tab/>
        <w:t>: IIB DP Migration to MuleSoft</w:t>
      </w:r>
    </w:p>
    <w:p w14:paraId="76EB9126" w14:textId="77777777"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Client</w:t>
      </w:r>
      <w:r w:rsidRPr="00A404D1">
        <w:rPr>
          <w:rFonts w:ascii="Cambria" w:hAnsi="Cambria" w:cstheme="minorHAnsi"/>
          <w:b/>
          <w:sz w:val="20"/>
          <w:szCs w:val="20"/>
        </w:rPr>
        <w:tab/>
      </w:r>
      <w:r w:rsidRPr="00A404D1">
        <w:rPr>
          <w:rFonts w:ascii="Cambria" w:hAnsi="Cambria" w:cstheme="minorHAnsi"/>
          <w:b/>
          <w:sz w:val="20"/>
          <w:szCs w:val="20"/>
        </w:rPr>
        <w:tab/>
        <w:t>: McKesson Pharma</w:t>
      </w:r>
    </w:p>
    <w:p w14:paraId="462C4E26" w14:textId="20F042C1"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Duration</w:t>
      </w:r>
      <w:r w:rsidRPr="00A404D1">
        <w:rPr>
          <w:rFonts w:ascii="Cambria" w:hAnsi="Cambria" w:cstheme="minorHAnsi"/>
          <w:b/>
          <w:sz w:val="20"/>
          <w:szCs w:val="20"/>
        </w:rPr>
        <w:tab/>
      </w:r>
      <w:r>
        <w:rPr>
          <w:rFonts w:ascii="Cambria" w:hAnsi="Cambria" w:cstheme="minorHAnsi"/>
          <w:b/>
          <w:sz w:val="20"/>
          <w:szCs w:val="20"/>
        </w:rPr>
        <w:tab/>
      </w:r>
      <w:r w:rsidRPr="00A404D1">
        <w:rPr>
          <w:rFonts w:ascii="Cambria" w:hAnsi="Cambria" w:cstheme="minorHAnsi"/>
          <w:b/>
          <w:sz w:val="20"/>
          <w:szCs w:val="20"/>
        </w:rPr>
        <w:t xml:space="preserve">:  From Oct 2021 to Aug 2023 </w:t>
      </w:r>
    </w:p>
    <w:p w14:paraId="2CBEDEA6" w14:textId="77777777" w:rsidR="00AF10AC" w:rsidRPr="00A404D1" w:rsidRDefault="00AF10AC" w:rsidP="00AF10AC">
      <w:pPr>
        <w:jc w:val="both"/>
        <w:rPr>
          <w:rFonts w:ascii="Cambria" w:hAnsi="Cambria" w:cstheme="minorHAnsi"/>
          <w:b/>
          <w:sz w:val="20"/>
          <w:szCs w:val="20"/>
        </w:rPr>
      </w:pPr>
      <w:r w:rsidRPr="00A404D1">
        <w:rPr>
          <w:rFonts w:ascii="Cambria" w:hAnsi="Cambria" w:cstheme="minorHAnsi"/>
          <w:b/>
          <w:sz w:val="20"/>
          <w:szCs w:val="20"/>
        </w:rPr>
        <w:t>Role</w:t>
      </w:r>
      <w:r w:rsidRPr="00A404D1">
        <w:rPr>
          <w:rFonts w:ascii="Cambria" w:hAnsi="Cambria" w:cstheme="minorHAnsi"/>
          <w:b/>
          <w:sz w:val="20"/>
          <w:szCs w:val="20"/>
        </w:rPr>
        <w:tab/>
      </w:r>
      <w:r w:rsidRPr="00A404D1">
        <w:rPr>
          <w:rFonts w:ascii="Cambria" w:hAnsi="Cambria" w:cstheme="minorHAnsi"/>
          <w:b/>
          <w:sz w:val="20"/>
          <w:szCs w:val="20"/>
        </w:rPr>
        <w:tab/>
        <w:t>: Senior Associate Consultant</w:t>
      </w:r>
    </w:p>
    <w:p w14:paraId="31704DCA" w14:textId="20A56110" w:rsidR="00AF10AC" w:rsidRPr="00A404D1" w:rsidRDefault="00AF10AC" w:rsidP="00AF10AC">
      <w:pPr>
        <w:autoSpaceDE w:val="0"/>
        <w:autoSpaceDN w:val="0"/>
        <w:spacing w:after="0" w:line="276" w:lineRule="auto"/>
        <w:jc w:val="both"/>
        <w:rPr>
          <w:rFonts w:ascii="Cambria" w:hAnsi="Cambria" w:cstheme="minorHAnsi"/>
        </w:rPr>
      </w:pPr>
      <w:r w:rsidRPr="00A404D1">
        <w:rPr>
          <w:rFonts w:ascii="Cambria" w:eastAsia="Times New Roman" w:hAnsi="Cambria" w:cstheme="minorHAnsi"/>
          <w:b/>
          <w:sz w:val="20"/>
          <w:szCs w:val="20"/>
        </w:rPr>
        <w:t>Description</w:t>
      </w:r>
      <w:r w:rsidRPr="00A404D1">
        <w:rPr>
          <w:rFonts w:ascii="Cambria" w:eastAsia="Times New Roman" w:hAnsi="Cambria" w:cstheme="minorHAnsi"/>
          <w:sz w:val="20"/>
          <w:szCs w:val="20"/>
        </w:rPr>
        <w:t xml:space="preserve">: </w:t>
      </w:r>
      <w:r w:rsidRPr="00410EFE">
        <w:rPr>
          <w:rFonts w:ascii="Cambria" w:hAnsi="Cambria" w:cstheme="minorHAnsi"/>
          <w:sz w:val="20"/>
          <w:szCs w:val="20"/>
        </w:rPr>
        <w:t>McKesson Corporation distributes medicines and provides healthcare services and information technology solutions. The company distributes pharmaceuticals, medical equipment, and health and skincare products. It also offers pharmacy group purchasing, pharmacy claims reimbursement, audit risk mitigation, patient adherence and wellness, alternate site pharmacy solutions, and pharmacy consulting &amp; technology. McKesson offers pharmaceutical and specialty solutions to retail, hospital, alternate site pharmacies, and participating pharmacies that operate under franchise arrangements and brand partnership; medical-surgical solutions to healthcare providers in the US.</w:t>
      </w:r>
    </w:p>
    <w:p w14:paraId="3C64FCCC" w14:textId="77777777" w:rsidR="00AF10AC" w:rsidRPr="00A404D1" w:rsidRDefault="00AF10AC" w:rsidP="00AF10AC">
      <w:pPr>
        <w:autoSpaceDE w:val="0"/>
        <w:autoSpaceDN w:val="0"/>
        <w:spacing w:after="0" w:line="0" w:lineRule="atLeast"/>
        <w:jc w:val="both"/>
        <w:rPr>
          <w:rFonts w:ascii="Cambria" w:hAnsi="Cambria" w:cstheme="minorHAnsi"/>
          <w:sz w:val="20"/>
          <w:szCs w:val="20"/>
        </w:rPr>
      </w:pPr>
    </w:p>
    <w:p w14:paraId="094303B7" w14:textId="77777777" w:rsidR="00AF10AC" w:rsidRDefault="00AF10AC" w:rsidP="00AF10AC">
      <w:pPr>
        <w:rPr>
          <w:rFonts w:ascii="Cambria" w:hAnsi="Cambria" w:cstheme="minorHAnsi"/>
          <w:b/>
          <w:bCs/>
          <w:i/>
          <w:color w:val="000000" w:themeColor="text1"/>
        </w:rPr>
      </w:pPr>
      <w:r w:rsidRPr="00A36BCF">
        <w:rPr>
          <w:rFonts w:ascii="Cambria" w:hAnsi="Cambria" w:cstheme="minorHAnsi"/>
          <w:b/>
          <w:bCs/>
          <w:i/>
          <w:sz w:val="20"/>
          <w:szCs w:val="20"/>
        </w:rPr>
        <w:t>Role and Responsibilities</w:t>
      </w:r>
      <w:r w:rsidRPr="00A36BCF">
        <w:rPr>
          <w:rFonts w:ascii="Cambria" w:hAnsi="Cambria" w:cstheme="minorHAnsi"/>
          <w:b/>
          <w:bCs/>
          <w:i/>
          <w:color w:val="000000" w:themeColor="text1"/>
        </w:rPr>
        <w:t>:</w:t>
      </w:r>
      <w:r w:rsidRPr="00A36BCF">
        <w:rPr>
          <w:rFonts w:ascii="Cambria" w:hAnsi="Cambria" w:cstheme="minorHAnsi"/>
          <w:b/>
          <w:bCs/>
          <w:i/>
          <w:color w:val="000000" w:themeColor="text1"/>
        </w:rPr>
        <w:tab/>
      </w:r>
    </w:p>
    <w:p w14:paraId="4B51DF1B" w14:textId="77777777" w:rsidR="00AF10AC" w:rsidRPr="00A36BCF" w:rsidRDefault="00AF10AC" w:rsidP="00AF10AC">
      <w:pPr>
        <w:rPr>
          <w:rFonts w:ascii="Cambria" w:hAnsi="Cambria" w:cstheme="minorHAnsi"/>
          <w:b/>
          <w:bCs/>
        </w:rPr>
      </w:pPr>
    </w:p>
    <w:p w14:paraId="6AF242A5" w14:textId="77777777" w:rsidR="00AF10AC" w:rsidRDefault="00AF10AC" w:rsidP="00AF10AC">
      <w:pPr>
        <w:pStyle w:val="NoSpacing"/>
        <w:numPr>
          <w:ilvl w:val="0"/>
          <w:numId w:val="26"/>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 xml:space="preserve">Migrated over </w:t>
      </w:r>
      <w:r>
        <w:rPr>
          <w:rFonts w:ascii="Cambria" w:eastAsia="Arial" w:hAnsi="Cambria" w:cstheme="minorHAnsi"/>
          <w:sz w:val="20"/>
          <w:szCs w:val="20"/>
        </w:rPr>
        <w:t>2</w:t>
      </w:r>
      <w:r w:rsidRPr="00A404D1">
        <w:rPr>
          <w:rFonts w:ascii="Cambria" w:eastAsia="Arial" w:hAnsi="Cambria" w:cstheme="minorHAnsi"/>
          <w:sz w:val="20"/>
          <w:szCs w:val="20"/>
        </w:rPr>
        <w:t>50+ integration services successfully into Anypoint platform as per the latest API lead Architecture from IIB.</w:t>
      </w:r>
    </w:p>
    <w:p w14:paraId="6AF39280"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Based on business requirements creating API Specifications using RAML for API implementation following API- LED Connectivity approach.</w:t>
      </w:r>
    </w:p>
    <w:p w14:paraId="1D481B55" w14:textId="77777777" w:rsidR="00AF10AC" w:rsidRDefault="00AF10AC" w:rsidP="00AF10AC">
      <w:pPr>
        <w:pStyle w:val="NoSpacing"/>
        <w:numPr>
          <w:ilvl w:val="0"/>
          <w:numId w:val="26"/>
        </w:numPr>
        <w:spacing w:line="276" w:lineRule="auto"/>
        <w:jc w:val="both"/>
        <w:rPr>
          <w:rFonts w:ascii="Cambria" w:eastAsia="Arial" w:hAnsi="Cambria" w:cstheme="minorHAnsi"/>
          <w:sz w:val="20"/>
          <w:szCs w:val="20"/>
        </w:rPr>
      </w:pPr>
      <w:r w:rsidRPr="00A404D1">
        <w:rPr>
          <w:rFonts w:ascii="Cambria" w:eastAsia="Arial" w:hAnsi="Cambria" w:cstheme="minorHAnsi"/>
          <w:sz w:val="20"/>
          <w:szCs w:val="20"/>
        </w:rPr>
        <w:t>Implemented API’s by importing the RAML specifications into mule Anypoint studio.</w:t>
      </w:r>
    </w:p>
    <w:p w14:paraId="724D55D5"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Creating MUnit test cases for automation of functional testing</w:t>
      </w:r>
    </w:p>
    <w:p w14:paraId="1BE2B0EF"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 xml:space="preserve">Utilized Mule Anypoint Studio to implement integration flows for connecting to REST, SOAP services, Oracle databases. </w:t>
      </w:r>
    </w:p>
    <w:p w14:paraId="62AA91AC"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 xml:space="preserve">Implemented and used Web Services with the help of WSDL and SOAP to get updates from the third parties. Also developed MuleSoft. </w:t>
      </w:r>
    </w:p>
    <w:p w14:paraId="44A34CF3"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 xml:space="preserve">Created Mule Flows using End Point Connectors&amp; Components using Mule ESB to integrate client/server systems. </w:t>
      </w:r>
    </w:p>
    <w:p w14:paraId="47CBDB78"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Build and deployed the APIs into RTF through CICD pipeline Bamboo.</w:t>
      </w:r>
    </w:p>
    <w:p w14:paraId="72AF7896"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Participated in code and design reviews and also used check style tool for code quality improvements.</w:t>
      </w:r>
    </w:p>
    <w:p w14:paraId="50B20535" w14:textId="77777777" w:rsidR="00AF10AC" w:rsidRPr="00A36BCF"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Coordinate the testing with stakeholders involved, take the solution through the defined test phases of unit testing and QA testing.</w:t>
      </w:r>
    </w:p>
    <w:p w14:paraId="587E9FB0" w14:textId="77777777" w:rsidR="00AF10AC" w:rsidRPr="00575E20" w:rsidRDefault="00AF10AC" w:rsidP="00AF10AC">
      <w:pPr>
        <w:pStyle w:val="NoSpacing"/>
        <w:numPr>
          <w:ilvl w:val="0"/>
          <w:numId w:val="26"/>
        </w:numPr>
        <w:spacing w:line="276" w:lineRule="auto"/>
        <w:jc w:val="both"/>
        <w:rPr>
          <w:rFonts w:ascii="Cambria" w:eastAsia="Arial" w:hAnsi="Cambria" w:cstheme="minorHAnsi"/>
          <w:sz w:val="20"/>
          <w:szCs w:val="20"/>
        </w:rPr>
      </w:pPr>
      <w:r w:rsidRPr="00A36BCF">
        <w:rPr>
          <w:rFonts w:ascii="Cambria" w:hAnsi="Cambria" w:cstheme="minorHAnsi"/>
          <w:sz w:val="20"/>
          <w:szCs w:val="20"/>
        </w:rPr>
        <w:t>Monitoring the Production deployed APIs up to 2 weeks of warranty completion, if any issues occurred immediately fixed and deployed the changes.</w:t>
      </w:r>
    </w:p>
    <w:p w14:paraId="60DD793A" w14:textId="77777777" w:rsidR="00575E20" w:rsidRPr="00851B88" w:rsidRDefault="00575E20" w:rsidP="00575E20">
      <w:pPr>
        <w:pStyle w:val="NoSpacing"/>
        <w:spacing w:line="276" w:lineRule="auto"/>
        <w:jc w:val="both"/>
        <w:rPr>
          <w:rFonts w:ascii="Cambria" w:eastAsia="Arial" w:hAnsi="Cambria" w:cstheme="minorHAnsi"/>
          <w:sz w:val="20"/>
          <w:szCs w:val="20"/>
        </w:rPr>
      </w:pPr>
    </w:p>
    <w:p w14:paraId="476FFA23" w14:textId="77777777" w:rsidR="00851B88" w:rsidRDefault="00851B88" w:rsidP="00851B88">
      <w:pPr>
        <w:ind w:left="0" w:firstLine="0"/>
        <w:rPr>
          <w:rFonts w:ascii="Cambria" w:hAnsi="Cambria" w:cstheme="minorHAnsi"/>
          <w:b/>
          <w:bCs/>
          <w:u w:val="single"/>
        </w:rPr>
      </w:pPr>
      <w:r w:rsidRPr="00AF10AC">
        <w:rPr>
          <w:rFonts w:ascii="Cambria" w:hAnsi="Cambria" w:cstheme="minorHAnsi"/>
          <w:b/>
          <w:bCs/>
          <w:u w:val="single"/>
        </w:rPr>
        <w:t>Academic Qualification</w:t>
      </w:r>
      <w:r>
        <w:rPr>
          <w:rFonts w:ascii="Cambria" w:hAnsi="Cambria" w:cstheme="minorHAnsi"/>
          <w:b/>
          <w:bCs/>
          <w:u w:val="single"/>
        </w:rPr>
        <w:t>:</w:t>
      </w:r>
    </w:p>
    <w:p w14:paraId="7CEB717A" w14:textId="77777777" w:rsidR="00575E20" w:rsidRPr="00AF10AC" w:rsidRDefault="00575E20" w:rsidP="00851B88">
      <w:pPr>
        <w:ind w:left="0" w:firstLine="0"/>
        <w:rPr>
          <w:rFonts w:ascii="Cambria" w:hAnsi="Cambria" w:cstheme="minorHAnsi"/>
        </w:rPr>
      </w:pPr>
    </w:p>
    <w:p w14:paraId="2DDBEBC1" w14:textId="77777777" w:rsidR="00851B88" w:rsidRPr="00AF10AC" w:rsidRDefault="00851B88" w:rsidP="00851B88">
      <w:pPr>
        <w:pStyle w:val="BodyText2"/>
        <w:numPr>
          <w:ilvl w:val="0"/>
          <w:numId w:val="20"/>
        </w:numPr>
        <w:tabs>
          <w:tab w:val="left" w:pos="680"/>
        </w:tabs>
        <w:overflowPunct w:val="0"/>
        <w:autoSpaceDE w:val="0"/>
        <w:autoSpaceDN w:val="0"/>
        <w:adjustRightInd w:val="0"/>
        <w:spacing w:before="60" w:after="0" w:line="276" w:lineRule="auto"/>
        <w:jc w:val="both"/>
        <w:textAlignment w:val="baseline"/>
        <w:rPr>
          <w:rFonts w:ascii="Cambria" w:hAnsi="Cambria" w:cstheme="minorHAnsi"/>
          <w:color w:val="000000"/>
          <w:sz w:val="20"/>
          <w:szCs w:val="20"/>
        </w:rPr>
      </w:pPr>
      <w:r w:rsidRPr="00AF10AC">
        <w:rPr>
          <w:rFonts w:ascii="Cambria" w:hAnsi="Cambria" w:cstheme="minorHAnsi"/>
          <w:color w:val="000000"/>
          <w:sz w:val="20"/>
          <w:szCs w:val="20"/>
        </w:rPr>
        <w:t xml:space="preserve">Master Of Business Administration in Finance &amp; Marketing in 2016 from </w:t>
      </w:r>
      <w:r>
        <w:rPr>
          <w:rFonts w:ascii="Cambria" w:hAnsi="Cambria" w:cstheme="minorHAnsi"/>
          <w:color w:val="000000"/>
          <w:sz w:val="20"/>
          <w:szCs w:val="20"/>
        </w:rPr>
        <w:t xml:space="preserve">Siddhartha College of Comp. Science affiliated by </w:t>
      </w:r>
      <w:r w:rsidRPr="00AF10AC">
        <w:rPr>
          <w:rFonts w:ascii="Cambria" w:hAnsi="Cambria" w:cstheme="minorHAnsi"/>
          <w:color w:val="000000"/>
          <w:sz w:val="20"/>
          <w:szCs w:val="20"/>
        </w:rPr>
        <w:t>Vikrama Simhapuri University, SPSR Nellore, Andhra Pradesh, India.</w:t>
      </w:r>
    </w:p>
    <w:p w14:paraId="68F01930" w14:textId="77777777" w:rsidR="00851B88" w:rsidRPr="00AF10AC" w:rsidRDefault="00851B88" w:rsidP="00851B88">
      <w:pPr>
        <w:pStyle w:val="BodyText2"/>
        <w:numPr>
          <w:ilvl w:val="0"/>
          <w:numId w:val="20"/>
        </w:numPr>
        <w:tabs>
          <w:tab w:val="left" w:pos="680"/>
        </w:tabs>
        <w:overflowPunct w:val="0"/>
        <w:autoSpaceDE w:val="0"/>
        <w:autoSpaceDN w:val="0"/>
        <w:adjustRightInd w:val="0"/>
        <w:spacing w:before="60" w:after="0" w:line="276" w:lineRule="auto"/>
        <w:jc w:val="both"/>
        <w:textAlignment w:val="baseline"/>
        <w:rPr>
          <w:rFonts w:ascii="Cambria" w:hAnsi="Cambria" w:cstheme="minorHAnsi"/>
          <w:color w:val="000000"/>
          <w:sz w:val="20"/>
          <w:szCs w:val="20"/>
        </w:rPr>
      </w:pPr>
      <w:r w:rsidRPr="00AF10AC">
        <w:rPr>
          <w:rFonts w:ascii="Cambria" w:hAnsi="Cambria" w:cstheme="minorHAnsi"/>
          <w:color w:val="000000"/>
          <w:sz w:val="20"/>
          <w:szCs w:val="20"/>
        </w:rPr>
        <w:t>Bachelor of Technology in Electronics and Communication in 2013 from</w:t>
      </w:r>
      <w:r>
        <w:rPr>
          <w:rFonts w:ascii="Cambria" w:hAnsi="Cambria" w:cstheme="minorHAnsi"/>
          <w:color w:val="000000"/>
          <w:sz w:val="20"/>
          <w:szCs w:val="20"/>
        </w:rPr>
        <w:t xml:space="preserve"> PBR Visvodaya Institute Of Tech &amp; Science affiliated by</w:t>
      </w:r>
      <w:r w:rsidRPr="00AF10AC">
        <w:rPr>
          <w:rFonts w:ascii="Cambria" w:hAnsi="Cambria" w:cstheme="minorHAnsi"/>
          <w:color w:val="000000"/>
          <w:sz w:val="20"/>
          <w:szCs w:val="20"/>
        </w:rPr>
        <w:t xml:space="preserve"> JNTU Anantapur University, SPSR Nellore, Andhra Pradesh, India.</w:t>
      </w:r>
    </w:p>
    <w:p w14:paraId="5E032A9D" w14:textId="77777777" w:rsidR="00851B88" w:rsidRDefault="00851B88" w:rsidP="00851B88">
      <w:pPr>
        <w:pStyle w:val="BodyText2"/>
        <w:tabs>
          <w:tab w:val="left" w:pos="680"/>
        </w:tabs>
        <w:overflowPunct w:val="0"/>
        <w:autoSpaceDE w:val="0"/>
        <w:autoSpaceDN w:val="0"/>
        <w:adjustRightInd w:val="0"/>
        <w:spacing w:before="60" w:after="0" w:line="240" w:lineRule="auto"/>
        <w:jc w:val="both"/>
        <w:textAlignment w:val="baseline"/>
        <w:rPr>
          <w:rFonts w:ascii="Cambria" w:hAnsi="Cambria" w:cstheme="minorHAnsi"/>
          <w:b/>
          <w:color w:val="000000" w:themeColor="text1"/>
          <w:sz w:val="20"/>
          <w:szCs w:val="20"/>
          <w:u w:val="single"/>
        </w:rPr>
      </w:pPr>
    </w:p>
    <w:p w14:paraId="79B2478E" w14:textId="77777777" w:rsidR="00851B88" w:rsidRPr="00A36BCF" w:rsidRDefault="00851B88" w:rsidP="00851B88">
      <w:pPr>
        <w:pStyle w:val="NoSpacing"/>
        <w:spacing w:line="276" w:lineRule="auto"/>
        <w:jc w:val="both"/>
        <w:rPr>
          <w:rFonts w:ascii="Cambria" w:eastAsia="Arial" w:hAnsi="Cambria" w:cstheme="minorHAnsi"/>
          <w:sz w:val="20"/>
          <w:szCs w:val="20"/>
        </w:rPr>
      </w:pPr>
    </w:p>
    <w:p w14:paraId="7E80479E" w14:textId="73955D16" w:rsidR="001A1C9A" w:rsidRDefault="001A1C9A" w:rsidP="00AF10AC">
      <w:pPr>
        <w:spacing w:after="0" w:line="259" w:lineRule="auto"/>
        <w:ind w:left="-5"/>
        <w:rPr>
          <w:rFonts w:asciiTheme="minorHAnsi" w:hAnsiTheme="minorHAnsi" w:cstheme="minorHAnsi"/>
        </w:rPr>
      </w:pPr>
    </w:p>
    <w:p w14:paraId="79120142" w14:textId="77777777" w:rsidR="000855EB" w:rsidRDefault="000855EB" w:rsidP="00AF10AC">
      <w:pPr>
        <w:spacing w:after="0" w:line="259" w:lineRule="auto"/>
        <w:ind w:left="-5"/>
        <w:rPr>
          <w:rFonts w:asciiTheme="minorHAnsi" w:hAnsiTheme="minorHAnsi" w:cstheme="minorHAnsi"/>
        </w:rPr>
      </w:pPr>
    </w:p>
    <w:p w14:paraId="70309E0F" w14:textId="77777777" w:rsidR="000855EB" w:rsidRDefault="000855EB" w:rsidP="00AF10AC">
      <w:pPr>
        <w:spacing w:after="0" w:line="259" w:lineRule="auto"/>
        <w:ind w:left="-5"/>
        <w:rPr>
          <w:rFonts w:asciiTheme="minorHAnsi" w:hAnsiTheme="minorHAnsi" w:cstheme="minorHAnsi"/>
        </w:rPr>
      </w:pPr>
    </w:p>
    <w:p w14:paraId="0FBC2AC4" w14:textId="77777777" w:rsidR="000855EB" w:rsidRDefault="000855EB" w:rsidP="00AF10AC">
      <w:pPr>
        <w:spacing w:after="0" w:line="259" w:lineRule="auto"/>
        <w:ind w:left="-5"/>
        <w:rPr>
          <w:rFonts w:asciiTheme="minorHAnsi" w:hAnsiTheme="minorHAnsi" w:cstheme="minorHAnsi"/>
        </w:rPr>
      </w:pPr>
    </w:p>
    <w:p w14:paraId="54D47DA1" w14:textId="77777777" w:rsidR="000855EB" w:rsidRPr="00DB4A0A" w:rsidRDefault="000855EB" w:rsidP="00AF10AC">
      <w:pPr>
        <w:spacing w:after="0" w:line="259" w:lineRule="auto"/>
        <w:ind w:left="-5"/>
        <w:rPr>
          <w:rFonts w:asciiTheme="minorHAnsi" w:hAnsiTheme="minorHAnsi" w:cstheme="minorHAnsi"/>
        </w:rPr>
      </w:pPr>
    </w:p>
    <w:sectPr w:rsidR="000855EB" w:rsidRPr="00DB4A0A">
      <w:pgSz w:w="12240" w:h="15840"/>
      <w:pgMar w:top="346" w:right="1495" w:bottom="1572"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5887"/>
    <w:multiLevelType w:val="hybridMultilevel"/>
    <w:tmpl w:val="71C2B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CC097E"/>
    <w:multiLevelType w:val="hybridMultilevel"/>
    <w:tmpl w:val="A5A43388"/>
    <w:lvl w:ilvl="0" w:tplc="35C8CA86">
      <w:start w:val="1"/>
      <w:numFmt w:val="bullet"/>
      <w:lvlText w:val="➢"/>
      <w:lvlJc w:val="left"/>
      <w:pPr>
        <w:ind w:left="8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2E2DDAC">
      <w:start w:val="1"/>
      <w:numFmt w:val="bullet"/>
      <w:lvlText w:val="o"/>
      <w:lvlJc w:val="left"/>
      <w:pPr>
        <w:ind w:left="15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128D4A2">
      <w:start w:val="1"/>
      <w:numFmt w:val="bullet"/>
      <w:lvlText w:val="▪"/>
      <w:lvlJc w:val="left"/>
      <w:pPr>
        <w:ind w:left="22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4875FE">
      <w:start w:val="1"/>
      <w:numFmt w:val="bullet"/>
      <w:lvlText w:val="•"/>
      <w:lvlJc w:val="left"/>
      <w:pPr>
        <w:ind w:left="29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7486DF2">
      <w:start w:val="1"/>
      <w:numFmt w:val="bullet"/>
      <w:lvlText w:val="o"/>
      <w:lvlJc w:val="left"/>
      <w:pPr>
        <w:ind w:left="36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7C97E0">
      <w:start w:val="1"/>
      <w:numFmt w:val="bullet"/>
      <w:lvlText w:val="▪"/>
      <w:lvlJc w:val="left"/>
      <w:pPr>
        <w:ind w:left="43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27AEF72">
      <w:start w:val="1"/>
      <w:numFmt w:val="bullet"/>
      <w:lvlText w:val="•"/>
      <w:lvlJc w:val="left"/>
      <w:pPr>
        <w:ind w:left="51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BD013CA">
      <w:start w:val="1"/>
      <w:numFmt w:val="bullet"/>
      <w:lvlText w:val="o"/>
      <w:lvlJc w:val="left"/>
      <w:pPr>
        <w:ind w:left="58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540190E">
      <w:start w:val="1"/>
      <w:numFmt w:val="bullet"/>
      <w:lvlText w:val="▪"/>
      <w:lvlJc w:val="left"/>
      <w:pPr>
        <w:ind w:left="65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795401"/>
    <w:multiLevelType w:val="hybridMultilevel"/>
    <w:tmpl w:val="E5CC45E0"/>
    <w:lvl w:ilvl="0" w:tplc="40090001">
      <w:start w:val="1"/>
      <w:numFmt w:val="bullet"/>
      <w:lvlText w:val=""/>
      <w:lvlJc w:val="left"/>
      <w:pPr>
        <w:ind w:left="705" w:hanging="360"/>
      </w:pPr>
      <w:rPr>
        <w:rFonts w:ascii="Symbol" w:hAnsi="Symbol" w:hint="default"/>
      </w:rPr>
    </w:lvl>
    <w:lvl w:ilvl="1" w:tplc="40090003" w:tentative="1">
      <w:start w:val="1"/>
      <w:numFmt w:val="bullet"/>
      <w:lvlText w:val="o"/>
      <w:lvlJc w:val="left"/>
      <w:pPr>
        <w:ind w:left="1425" w:hanging="360"/>
      </w:pPr>
      <w:rPr>
        <w:rFonts w:ascii="Courier New" w:hAnsi="Courier New" w:cs="Courier New" w:hint="default"/>
      </w:rPr>
    </w:lvl>
    <w:lvl w:ilvl="2" w:tplc="40090005" w:tentative="1">
      <w:start w:val="1"/>
      <w:numFmt w:val="bullet"/>
      <w:lvlText w:val=""/>
      <w:lvlJc w:val="left"/>
      <w:pPr>
        <w:ind w:left="2145" w:hanging="360"/>
      </w:pPr>
      <w:rPr>
        <w:rFonts w:ascii="Wingdings" w:hAnsi="Wingdings" w:hint="default"/>
      </w:rPr>
    </w:lvl>
    <w:lvl w:ilvl="3" w:tplc="40090001" w:tentative="1">
      <w:start w:val="1"/>
      <w:numFmt w:val="bullet"/>
      <w:lvlText w:val=""/>
      <w:lvlJc w:val="left"/>
      <w:pPr>
        <w:ind w:left="2865" w:hanging="360"/>
      </w:pPr>
      <w:rPr>
        <w:rFonts w:ascii="Symbol" w:hAnsi="Symbol" w:hint="default"/>
      </w:rPr>
    </w:lvl>
    <w:lvl w:ilvl="4" w:tplc="40090003" w:tentative="1">
      <w:start w:val="1"/>
      <w:numFmt w:val="bullet"/>
      <w:lvlText w:val="o"/>
      <w:lvlJc w:val="left"/>
      <w:pPr>
        <w:ind w:left="3585" w:hanging="360"/>
      </w:pPr>
      <w:rPr>
        <w:rFonts w:ascii="Courier New" w:hAnsi="Courier New" w:cs="Courier New" w:hint="default"/>
      </w:rPr>
    </w:lvl>
    <w:lvl w:ilvl="5" w:tplc="40090005" w:tentative="1">
      <w:start w:val="1"/>
      <w:numFmt w:val="bullet"/>
      <w:lvlText w:val=""/>
      <w:lvlJc w:val="left"/>
      <w:pPr>
        <w:ind w:left="4305" w:hanging="360"/>
      </w:pPr>
      <w:rPr>
        <w:rFonts w:ascii="Wingdings" w:hAnsi="Wingdings" w:hint="default"/>
      </w:rPr>
    </w:lvl>
    <w:lvl w:ilvl="6" w:tplc="40090001" w:tentative="1">
      <w:start w:val="1"/>
      <w:numFmt w:val="bullet"/>
      <w:lvlText w:val=""/>
      <w:lvlJc w:val="left"/>
      <w:pPr>
        <w:ind w:left="5025" w:hanging="360"/>
      </w:pPr>
      <w:rPr>
        <w:rFonts w:ascii="Symbol" w:hAnsi="Symbol" w:hint="default"/>
      </w:rPr>
    </w:lvl>
    <w:lvl w:ilvl="7" w:tplc="40090003" w:tentative="1">
      <w:start w:val="1"/>
      <w:numFmt w:val="bullet"/>
      <w:lvlText w:val="o"/>
      <w:lvlJc w:val="left"/>
      <w:pPr>
        <w:ind w:left="5745" w:hanging="360"/>
      </w:pPr>
      <w:rPr>
        <w:rFonts w:ascii="Courier New" w:hAnsi="Courier New" w:cs="Courier New" w:hint="default"/>
      </w:rPr>
    </w:lvl>
    <w:lvl w:ilvl="8" w:tplc="40090005" w:tentative="1">
      <w:start w:val="1"/>
      <w:numFmt w:val="bullet"/>
      <w:lvlText w:val=""/>
      <w:lvlJc w:val="left"/>
      <w:pPr>
        <w:ind w:left="6465" w:hanging="360"/>
      </w:pPr>
      <w:rPr>
        <w:rFonts w:ascii="Wingdings" w:hAnsi="Wingdings" w:hint="default"/>
      </w:rPr>
    </w:lvl>
  </w:abstractNum>
  <w:abstractNum w:abstractNumId="3" w15:restartNumberingAfterBreak="0">
    <w:nsid w:val="090C359F"/>
    <w:multiLevelType w:val="hybridMultilevel"/>
    <w:tmpl w:val="C1C672B6"/>
    <w:lvl w:ilvl="0" w:tplc="40090001">
      <w:start w:val="1"/>
      <w:numFmt w:val="bullet"/>
      <w:lvlText w:val=""/>
      <w:lvlJc w:val="left"/>
      <w:pPr>
        <w:ind w:left="1171" w:hanging="360"/>
      </w:pPr>
      <w:rPr>
        <w:rFonts w:ascii="Symbol" w:hAnsi="Symbol" w:hint="default"/>
      </w:rPr>
    </w:lvl>
    <w:lvl w:ilvl="1" w:tplc="40090003" w:tentative="1">
      <w:start w:val="1"/>
      <w:numFmt w:val="bullet"/>
      <w:lvlText w:val="o"/>
      <w:lvlJc w:val="left"/>
      <w:pPr>
        <w:ind w:left="1891" w:hanging="360"/>
      </w:pPr>
      <w:rPr>
        <w:rFonts w:ascii="Courier New" w:hAnsi="Courier New" w:cs="Courier New" w:hint="default"/>
      </w:rPr>
    </w:lvl>
    <w:lvl w:ilvl="2" w:tplc="40090005" w:tentative="1">
      <w:start w:val="1"/>
      <w:numFmt w:val="bullet"/>
      <w:lvlText w:val=""/>
      <w:lvlJc w:val="left"/>
      <w:pPr>
        <w:ind w:left="2611" w:hanging="360"/>
      </w:pPr>
      <w:rPr>
        <w:rFonts w:ascii="Wingdings" w:hAnsi="Wingdings" w:hint="default"/>
      </w:rPr>
    </w:lvl>
    <w:lvl w:ilvl="3" w:tplc="40090001" w:tentative="1">
      <w:start w:val="1"/>
      <w:numFmt w:val="bullet"/>
      <w:lvlText w:val=""/>
      <w:lvlJc w:val="left"/>
      <w:pPr>
        <w:ind w:left="3331" w:hanging="360"/>
      </w:pPr>
      <w:rPr>
        <w:rFonts w:ascii="Symbol" w:hAnsi="Symbol" w:hint="default"/>
      </w:rPr>
    </w:lvl>
    <w:lvl w:ilvl="4" w:tplc="40090003" w:tentative="1">
      <w:start w:val="1"/>
      <w:numFmt w:val="bullet"/>
      <w:lvlText w:val="o"/>
      <w:lvlJc w:val="left"/>
      <w:pPr>
        <w:ind w:left="4051" w:hanging="360"/>
      </w:pPr>
      <w:rPr>
        <w:rFonts w:ascii="Courier New" w:hAnsi="Courier New" w:cs="Courier New" w:hint="default"/>
      </w:rPr>
    </w:lvl>
    <w:lvl w:ilvl="5" w:tplc="40090005" w:tentative="1">
      <w:start w:val="1"/>
      <w:numFmt w:val="bullet"/>
      <w:lvlText w:val=""/>
      <w:lvlJc w:val="left"/>
      <w:pPr>
        <w:ind w:left="4771" w:hanging="360"/>
      </w:pPr>
      <w:rPr>
        <w:rFonts w:ascii="Wingdings" w:hAnsi="Wingdings" w:hint="default"/>
      </w:rPr>
    </w:lvl>
    <w:lvl w:ilvl="6" w:tplc="40090001" w:tentative="1">
      <w:start w:val="1"/>
      <w:numFmt w:val="bullet"/>
      <w:lvlText w:val=""/>
      <w:lvlJc w:val="left"/>
      <w:pPr>
        <w:ind w:left="5491" w:hanging="360"/>
      </w:pPr>
      <w:rPr>
        <w:rFonts w:ascii="Symbol" w:hAnsi="Symbol" w:hint="default"/>
      </w:rPr>
    </w:lvl>
    <w:lvl w:ilvl="7" w:tplc="40090003" w:tentative="1">
      <w:start w:val="1"/>
      <w:numFmt w:val="bullet"/>
      <w:lvlText w:val="o"/>
      <w:lvlJc w:val="left"/>
      <w:pPr>
        <w:ind w:left="6211" w:hanging="360"/>
      </w:pPr>
      <w:rPr>
        <w:rFonts w:ascii="Courier New" w:hAnsi="Courier New" w:cs="Courier New" w:hint="default"/>
      </w:rPr>
    </w:lvl>
    <w:lvl w:ilvl="8" w:tplc="40090005" w:tentative="1">
      <w:start w:val="1"/>
      <w:numFmt w:val="bullet"/>
      <w:lvlText w:val=""/>
      <w:lvlJc w:val="left"/>
      <w:pPr>
        <w:ind w:left="6931" w:hanging="360"/>
      </w:pPr>
      <w:rPr>
        <w:rFonts w:ascii="Wingdings" w:hAnsi="Wingdings" w:hint="default"/>
      </w:rPr>
    </w:lvl>
  </w:abstractNum>
  <w:abstractNum w:abstractNumId="4" w15:restartNumberingAfterBreak="0">
    <w:nsid w:val="0B654C07"/>
    <w:multiLevelType w:val="hybridMultilevel"/>
    <w:tmpl w:val="01AC71C4"/>
    <w:lvl w:ilvl="0" w:tplc="FFFFFFFF">
      <w:start w:val="1"/>
      <w:numFmt w:val="bullet"/>
      <w:lvlText w:val="•"/>
      <w:lvlJc w:val="left"/>
      <w:pPr>
        <w:ind w:left="1080" w:hanging="360"/>
      </w:pPr>
      <w:rPr>
        <w:rFonts w:ascii="Times New Roman" w:hAnsi="Times New Roman" w:cs="Times New Roman"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7F95AD8"/>
    <w:multiLevelType w:val="hybridMultilevel"/>
    <w:tmpl w:val="B2086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5E6A3F"/>
    <w:multiLevelType w:val="hybridMultilevel"/>
    <w:tmpl w:val="6B9CD4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4C300AC"/>
    <w:multiLevelType w:val="hybridMultilevel"/>
    <w:tmpl w:val="CAFEE764"/>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6606C3C"/>
    <w:multiLevelType w:val="hybridMultilevel"/>
    <w:tmpl w:val="F5C6483A"/>
    <w:lvl w:ilvl="0" w:tplc="40090001">
      <w:start w:val="1"/>
      <w:numFmt w:val="bullet"/>
      <w:lvlText w:val=""/>
      <w:lvlJc w:val="left"/>
      <w:pPr>
        <w:ind w:left="705" w:hanging="360"/>
      </w:pPr>
      <w:rPr>
        <w:rFonts w:ascii="Symbol" w:hAnsi="Symbol" w:hint="default"/>
      </w:rPr>
    </w:lvl>
    <w:lvl w:ilvl="1" w:tplc="40090003" w:tentative="1">
      <w:start w:val="1"/>
      <w:numFmt w:val="bullet"/>
      <w:lvlText w:val="o"/>
      <w:lvlJc w:val="left"/>
      <w:pPr>
        <w:ind w:left="1425" w:hanging="360"/>
      </w:pPr>
      <w:rPr>
        <w:rFonts w:ascii="Courier New" w:hAnsi="Courier New" w:cs="Courier New" w:hint="default"/>
      </w:rPr>
    </w:lvl>
    <w:lvl w:ilvl="2" w:tplc="40090005" w:tentative="1">
      <w:start w:val="1"/>
      <w:numFmt w:val="bullet"/>
      <w:lvlText w:val=""/>
      <w:lvlJc w:val="left"/>
      <w:pPr>
        <w:ind w:left="2145" w:hanging="360"/>
      </w:pPr>
      <w:rPr>
        <w:rFonts w:ascii="Wingdings" w:hAnsi="Wingdings" w:hint="default"/>
      </w:rPr>
    </w:lvl>
    <w:lvl w:ilvl="3" w:tplc="40090001" w:tentative="1">
      <w:start w:val="1"/>
      <w:numFmt w:val="bullet"/>
      <w:lvlText w:val=""/>
      <w:lvlJc w:val="left"/>
      <w:pPr>
        <w:ind w:left="2865" w:hanging="360"/>
      </w:pPr>
      <w:rPr>
        <w:rFonts w:ascii="Symbol" w:hAnsi="Symbol" w:hint="default"/>
      </w:rPr>
    </w:lvl>
    <w:lvl w:ilvl="4" w:tplc="40090003" w:tentative="1">
      <w:start w:val="1"/>
      <w:numFmt w:val="bullet"/>
      <w:lvlText w:val="o"/>
      <w:lvlJc w:val="left"/>
      <w:pPr>
        <w:ind w:left="3585" w:hanging="360"/>
      </w:pPr>
      <w:rPr>
        <w:rFonts w:ascii="Courier New" w:hAnsi="Courier New" w:cs="Courier New" w:hint="default"/>
      </w:rPr>
    </w:lvl>
    <w:lvl w:ilvl="5" w:tplc="40090005" w:tentative="1">
      <w:start w:val="1"/>
      <w:numFmt w:val="bullet"/>
      <w:lvlText w:val=""/>
      <w:lvlJc w:val="left"/>
      <w:pPr>
        <w:ind w:left="4305" w:hanging="360"/>
      </w:pPr>
      <w:rPr>
        <w:rFonts w:ascii="Wingdings" w:hAnsi="Wingdings" w:hint="default"/>
      </w:rPr>
    </w:lvl>
    <w:lvl w:ilvl="6" w:tplc="40090001" w:tentative="1">
      <w:start w:val="1"/>
      <w:numFmt w:val="bullet"/>
      <w:lvlText w:val=""/>
      <w:lvlJc w:val="left"/>
      <w:pPr>
        <w:ind w:left="5025" w:hanging="360"/>
      </w:pPr>
      <w:rPr>
        <w:rFonts w:ascii="Symbol" w:hAnsi="Symbol" w:hint="default"/>
      </w:rPr>
    </w:lvl>
    <w:lvl w:ilvl="7" w:tplc="40090003" w:tentative="1">
      <w:start w:val="1"/>
      <w:numFmt w:val="bullet"/>
      <w:lvlText w:val="o"/>
      <w:lvlJc w:val="left"/>
      <w:pPr>
        <w:ind w:left="5745" w:hanging="360"/>
      </w:pPr>
      <w:rPr>
        <w:rFonts w:ascii="Courier New" w:hAnsi="Courier New" w:cs="Courier New" w:hint="default"/>
      </w:rPr>
    </w:lvl>
    <w:lvl w:ilvl="8" w:tplc="40090005" w:tentative="1">
      <w:start w:val="1"/>
      <w:numFmt w:val="bullet"/>
      <w:lvlText w:val=""/>
      <w:lvlJc w:val="left"/>
      <w:pPr>
        <w:ind w:left="6465" w:hanging="360"/>
      </w:pPr>
      <w:rPr>
        <w:rFonts w:ascii="Wingdings" w:hAnsi="Wingdings" w:hint="default"/>
      </w:rPr>
    </w:lvl>
  </w:abstractNum>
  <w:abstractNum w:abstractNumId="9" w15:restartNumberingAfterBreak="0">
    <w:nsid w:val="2F104149"/>
    <w:multiLevelType w:val="hybridMultilevel"/>
    <w:tmpl w:val="B138337E"/>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7C71A2F"/>
    <w:multiLevelType w:val="hybridMultilevel"/>
    <w:tmpl w:val="56CC5492"/>
    <w:lvl w:ilvl="0" w:tplc="40090001">
      <w:start w:val="1"/>
      <w:numFmt w:val="bullet"/>
      <w:lvlText w:val=""/>
      <w:lvlJc w:val="left"/>
      <w:pPr>
        <w:ind w:left="820" w:hanging="360"/>
      </w:pPr>
      <w:rPr>
        <w:rFonts w:ascii="Symbol" w:hAnsi="Symbol" w:hint="default"/>
      </w:rPr>
    </w:lvl>
    <w:lvl w:ilvl="1" w:tplc="40090003" w:tentative="1">
      <w:start w:val="1"/>
      <w:numFmt w:val="bullet"/>
      <w:lvlText w:val="o"/>
      <w:lvlJc w:val="left"/>
      <w:pPr>
        <w:ind w:left="1540" w:hanging="360"/>
      </w:pPr>
      <w:rPr>
        <w:rFonts w:ascii="Courier New" w:hAnsi="Courier New" w:cs="Courier New" w:hint="default"/>
      </w:rPr>
    </w:lvl>
    <w:lvl w:ilvl="2" w:tplc="40090005" w:tentative="1">
      <w:start w:val="1"/>
      <w:numFmt w:val="bullet"/>
      <w:lvlText w:val=""/>
      <w:lvlJc w:val="left"/>
      <w:pPr>
        <w:ind w:left="2260" w:hanging="360"/>
      </w:pPr>
      <w:rPr>
        <w:rFonts w:ascii="Wingdings" w:hAnsi="Wingdings" w:hint="default"/>
      </w:rPr>
    </w:lvl>
    <w:lvl w:ilvl="3" w:tplc="40090001" w:tentative="1">
      <w:start w:val="1"/>
      <w:numFmt w:val="bullet"/>
      <w:lvlText w:val=""/>
      <w:lvlJc w:val="left"/>
      <w:pPr>
        <w:ind w:left="2980" w:hanging="360"/>
      </w:pPr>
      <w:rPr>
        <w:rFonts w:ascii="Symbol" w:hAnsi="Symbol" w:hint="default"/>
      </w:rPr>
    </w:lvl>
    <w:lvl w:ilvl="4" w:tplc="40090003" w:tentative="1">
      <w:start w:val="1"/>
      <w:numFmt w:val="bullet"/>
      <w:lvlText w:val="o"/>
      <w:lvlJc w:val="left"/>
      <w:pPr>
        <w:ind w:left="3700" w:hanging="360"/>
      </w:pPr>
      <w:rPr>
        <w:rFonts w:ascii="Courier New" w:hAnsi="Courier New" w:cs="Courier New" w:hint="default"/>
      </w:rPr>
    </w:lvl>
    <w:lvl w:ilvl="5" w:tplc="40090005" w:tentative="1">
      <w:start w:val="1"/>
      <w:numFmt w:val="bullet"/>
      <w:lvlText w:val=""/>
      <w:lvlJc w:val="left"/>
      <w:pPr>
        <w:ind w:left="4420" w:hanging="360"/>
      </w:pPr>
      <w:rPr>
        <w:rFonts w:ascii="Wingdings" w:hAnsi="Wingdings" w:hint="default"/>
      </w:rPr>
    </w:lvl>
    <w:lvl w:ilvl="6" w:tplc="40090001" w:tentative="1">
      <w:start w:val="1"/>
      <w:numFmt w:val="bullet"/>
      <w:lvlText w:val=""/>
      <w:lvlJc w:val="left"/>
      <w:pPr>
        <w:ind w:left="5140" w:hanging="360"/>
      </w:pPr>
      <w:rPr>
        <w:rFonts w:ascii="Symbol" w:hAnsi="Symbol" w:hint="default"/>
      </w:rPr>
    </w:lvl>
    <w:lvl w:ilvl="7" w:tplc="40090003" w:tentative="1">
      <w:start w:val="1"/>
      <w:numFmt w:val="bullet"/>
      <w:lvlText w:val="o"/>
      <w:lvlJc w:val="left"/>
      <w:pPr>
        <w:ind w:left="5860" w:hanging="360"/>
      </w:pPr>
      <w:rPr>
        <w:rFonts w:ascii="Courier New" w:hAnsi="Courier New" w:cs="Courier New" w:hint="default"/>
      </w:rPr>
    </w:lvl>
    <w:lvl w:ilvl="8" w:tplc="40090005" w:tentative="1">
      <w:start w:val="1"/>
      <w:numFmt w:val="bullet"/>
      <w:lvlText w:val=""/>
      <w:lvlJc w:val="left"/>
      <w:pPr>
        <w:ind w:left="6580" w:hanging="360"/>
      </w:pPr>
      <w:rPr>
        <w:rFonts w:ascii="Wingdings" w:hAnsi="Wingdings" w:hint="default"/>
      </w:rPr>
    </w:lvl>
  </w:abstractNum>
  <w:abstractNum w:abstractNumId="11" w15:restartNumberingAfterBreak="0">
    <w:nsid w:val="428F3102"/>
    <w:multiLevelType w:val="hybridMultilevel"/>
    <w:tmpl w:val="B61282D2"/>
    <w:lvl w:ilvl="0" w:tplc="40090001">
      <w:start w:val="1"/>
      <w:numFmt w:val="bullet"/>
      <w:lvlText w:val=""/>
      <w:lvlJc w:val="left"/>
      <w:pPr>
        <w:ind w:left="705" w:hanging="360"/>
      </w:pPr>
      <w:rPr>
        <w:rFonts w:ascii="Symbol" w:hAnsi="Symbol" w:hint="default"/>
      </w:rPr>
    </w:lvl>
    <w:lvl w:ilvl="1" w:tplc="40090003" w:tentative="1">
      <w:start w:val="1"/>
      <w:numFmt w:val="bullet"/>
      <w:lvlText w:val="o"/>
      <w:lvlJc w:val="left"/>
      <w:pPr>
        <w:ind w:left="1425" w:hanging="360"/>
      </w:pPr>
      <w:rPr>
        <w:rFonts w:ascii="Courier New" w:hAnsi="Courier New" w:cs="Courier New" w:hint="default"/>
      </w:rPr>
    </w:lvl>
    <w:lvl w:ilvl="2" w:tplc="40090005" w:tentative="1">
      <w:start w:val="1"/>
      <w:numFmt w:val="bullet"/>
      <w:lvlText w:val=""/>
      <w:lvlJc w:val="left"/>
      <w:pPr>
        <w:ind w:left="2145" w:hanging="360"/>
      </w:pPr>
      <w:rPr>
        <w:rFonts w:ascii="Wingdings" w:hAnsi="Wingdings" w:hint="default"/>
      </w:rPr>
    </w:lvl>
    <w:lvl w:ilvl="3" w:tplc="40090001" w:tentative="1">
      <w:start w:val="1"/>
      <w:numFmt w:val="bullet"/>
      <w:lvlText w:val=""/>
      <w:lvlJc w:val="left"/>
      <w:pPr>
        <w:ind w:left="2865" w:hanging="360"/>
      </w:pPr>
      <w:rPr>
        <w:rFonts w:ascii="Symbol" w:hAnsi="Symbol" w:hint="default"/>
      </w:rPr>
    </w:lvl>
    <w:lvl w:ilvl="4" w:tplc="40090003" w:tentative="1">
      <w:start w:val="1"/>
      <w:numFmt w:val="bullet"/>
      <w:lvlText w:val="o"/>
      <w:lvlJc w:val="left"/>
      <w:pPr>
        <w:ind w:left="3585" w:hanging="360"/>
      </w:pPr>
      <w:rPr>
        <w:rFonts w:ascii="Courier New" w:hAnsi="Courier New" w:cs="Courier New" w:hint="default"/>
      </w:rPr>
    </w:lvl>
    <w:lvl w:ilvl="5" w:tplc="40090005" w:tentative="1">
      <w:start w:val="1"/>
      <w:numFmt w:val="bullet"/>
      <w:lvlText w:val=""/>
      <w:lvlJc w:val="left"/>
      <w:pPr>
        <w:ind w:left="4305" w:hanging="360"/>
      </w:pPr>
      <w:rPr>
        <w:rFonts w:ascii="Wingdings" w:hAnsi="Wingdings" w:hint="default"/>
      </w:rPr>
    </w:lvl>
    <w:lvl w:ilvl="6" w:tplc="40090001" w:tentative="1">
      <w:start w:val="1"/>
      <w:numFmt w:val="bullet"/>
      <w:lvlText w:val=""/>
      <w:lvlJc w:val="left"/>
      <w:pPr>
        <w:ind w:left="5025" w:hanging="360"/>
      </w:pPr>
      <w:rPr>
        <w:rFonts w:ascii="Symbol" w:hAnsi="Symbol" w:hint="default"/>
      </w:rPr>
    </w:lvl>
    <w:lvl w:ilvl="7" w:tplc="40090003" w:tentative="1">
      <w:start w:val="1"/>
      <w:numFmt w:val="bullet"/>
      <w:lvlText w:val="o"/>
      <w:lvlJc w:val="left"/>
      <w:pPr>
        <w:ind w:left="5745" w:hanging="360"/>
      </w:pPr>
      <w:rPr>
        <w:rFonts w:ascii="Courier New" w:hAnsi="Courier New" w:cs="Courier New" w:hint="default"/>
      </w:rPr>
    </w:lvl>
    <w:lvl w:ilvl="8" w:tplc="40090005" w:tentative="1">
      <w:start w:val="1"/>
      <w:numFmt w:val="bullet"/>
      <w:lvlText w:val=""/>
      <w:lvlJc w:val="left"/>
      <w:pPr>
        <w:ind w:left="6465" w:hanging="360"/>
      </w:pPr>
      <w:rPr>
        <w:rFonts w:ascii="Wingdings" w:hAnsi="Wingdings" w:hint="default"/>
      </w:rPr>
    </w:lvl>
  </w:abstractNum>
  <w:abstractNum w:abstractNumId="12" w15:restartNumberingAfterBreak="0">
    <w:nsid w:val="451A2D31"/>
    <w:multiLevelType w:val="hybridMultilevel"/>
    <w:tmpl w:val="CE10C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BE01F67"/>
    <w:multiLevelType w:val="hybridMultilevel"/>
    <w:tmpl w:val="18AE4A18"/>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4CE77ADD"/>
    <w:multiLevelType w:val="hybridMultilevel"/>
    <w:tmpl w:val="EE164124"/>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Times New Roman" w:hAnsi="Times New Roman" w:cs="Times New Roman" w:hint="default"/>
      </w:rPr>
    </w:lvl>
    <w:lvl w:ilvl="3" w:tplc="FFFFFFFF">
      <w:start w:val="1"/>
      <w:numFmt w:val="bullet"/>
      <w:lvlText w:val="•"/>
      <w:lvlJc w:val="left"/>
      <w:pPr>
        <w:tabs>
          <w:tab w:val="num" w:pos="2880"/>
        </w:tabs>
        <w:ind w:left="2880" w:hanging="360"/>
      </w:pPr>
      <w:rPr>
        <w:rFonts w:ascii="Times New Roman" w:hAnsi="Times New Roman" w:cs="Times New Roman" w:hint="default"/>
      </w:rPr>
    </w:lvl>
    <w:lvl w:ilvl="4" w:tplc="FFFFFFFF">
      <w:start w:val="1"/>
      <w:numFmt w:val="bullet"/>
      <w:lvlText w:val="•"/>
      <w:lvlJc w:val="left"/>
      <w:pPr>
        <w:tabs>
          <w:tab w:val="num" w:pos="3600"/>
        </w:tabs>
        <w:ind w:left="3600" w:hanging="360"/>
      </w:pPr>
      <w:rPr>
        <w:rFonts w:ascii="Times New Roman" w:hAnsi="Times New Roman" w:cs="Times New Roman" w:hint="default"/>
      </w:rPr>
    </w:lvl>
    <w:lvl w:ilvl="5" w:tplc="FFFFFFFF">
      <w:start w:val="1"/>
      <w:numFmt w:val="bullet"/>
      <w:lvlText w:val="•"/>
      <w:lvlJc w:val="left"/>
      <w:pPr>
        <w:tabs>
          <w:tab w:val="num" w:pos="4320"/>
        </w:tabs>
        <w:ind w:left="4320" w:hanging="360"/>
      </w:pPr>
      <w:rPr>
        <w:rFonts w:ascii="Times New Roman" w:hAnsi="Times New Roman" w:cs="Times New Roman" w:hint="default"/>
      </w:rPr>
    </w:lvl>
    <w:lvl w:ilvl="6" w:tplc="FFFFFFFF">
      <w:start w:val="1"/>
      <w:numFmt w:val="bullet"/>
      <w:lvlText w:val="•"/>
      <w:lvlJc w:val="left"/>
      <w:pPr>
        <w:tabs>
          <w:tab w:val="num" w:pos="5040"/>
        </w:tabs>
        <w:ind w:left="5040" w:hanging="360"/>
      </w:pPr>
      <w:rPr>
        <w:rFonts w:ascii="Times New Roman" w:hAnsi="Times New Roman" w:cs="Times New Roman" w:hint="default"/>
      </w:rPr>
    </w:lvl>
    <w:lvl w:ilvl="7" w:tplc="FFFFFFFF">
      <w:start w:val="1"/>
      <w:numFmt w:val="bullet"/>
      <w:lvlText w:val="•"/>
      <w:lvlJc w:val="left"/>
      <w:pPr>
        <w:tabs>
          <w:tab w:val="num" w:pos="5760"/>
        </w:tabs>
        <w:ind w:left="5760" w:hanging="360"/>
      </w:pPr>
      <w:rPr>
        <w:rFonts w:ascii="Times New Roman" w:hAnsi="Times New Roman" w:cs="Times New Roman" w:hint="default"/>
      </w:rPr>
    </w:lvl>
    <w:lvl w:ilvl="8" w:tplc="FFFFFFFF">
      <w:start w:val="1"/>
      <w:numFmt w:val="bullet"/>
      <w:lvlText w:val="•"/>
      <w:lvlJc w:val="left"/>
      <w:pPr>
        <w:tabs>
          <w:tab w:val="num" w:pos="6480"/>
        </w:tabs>
        <w:ind w:left="6480" w:hanging="360"/>
      </w:pPr>
      <w:rPr>
        <w:rFonts w:ascii="Times New Roman" w:hAnsi="Times New Roman" w:cs="Times New Roman" w:hint="default"/>
      </w:rPr>
    </w:lvl>
  </w:abstractNum>
  <w:abstractNum w:abstractNumId="15" w15:restartNumberingAfterBreak="0">
    <w:nsid w:val="4E8E5CCF"/>
    <w:multiLevelType w:val="hybridMultilevel"/>
    <w:tmpl w:val="6EDA0D48"/>
    <w:lvl w:ilvl="0" w:tplc="D3E44BE6">
      <w:start w:val="1"/>
      <w:numFmt w:val="bullet"/>
      <w:lvlText w:val="➢"/>
      <w:lvlJc w:val="left"/>
      <w:pPr>
        <w:ind w:left="9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FAE20D4">
      <w:start w:val="1"/>
      <w:numFmt w:val="bullet"/>
      <w:lvlText w:val="o"/>
      <w:lvlJc w:val="left"/>
      <w:pPr>
        <w:ind w:left="17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EF4F48C">
      <w:start w:val="1"/>
      <w:numFmt w:val="bullet"/>
      <w:lvlText w:val="▪"/>
      <w:lvlJc w:val="left"/>
      <w:pPr>
        <w:ind w:left="24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7702E6E">
      <w:start w:val="1"/>
      <w:numFmt w:val="bullet"/>
      <w:lvlText w:val="•"/>
      <w:lvlJc w:val="left"/>
      <w:pPr>
        <w:ind w:left="31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8989656">
      <w:start w:val="1"/>
      <w:numFmt w:val="bullet"/>
      <w:lvlText w:val="o"/>
      <w:lvlJc w:val="left"/>
      <w:pPr>
        <w:ind w:left="38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EEA5B6">
      <w:start w:val="1"/>
      <w:numFmt w:val="bullet"/>
      <w:lvlText w:val="▪"/>
      <w:lvlJc w:val="left"/>
      <w:pPr>
        <w:ind w:left="458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1145DC2">
      <w:start w:val="1"/>
      <w:numFmt w:val="bullet"/>
      <w:lvlText w:val="•"/>
      <w:lvlJc w:val="left"/>
      <w:pPr>
        <w:ind w:left="53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6307122">
      <w:start w:val="1"/>
      <w:numFmt w:val="bullet"/>
      <w:lvlText w:val="o"/>
      <w:lvlJc w:val="left"/>
      <w:pPr>
        <w:ind w:left="60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2ECF7B8">
      <w:start w:val="1"/>
      <w:numFmt w:val="bullet"/>
      <w:lvlText w:val="▪"/>
      <w:lvlJc w:val="left"/>
      <w:pPr>
        <w:ind w:left="67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F1D615B"/>
    <w:multiLevelType w:val="hybridMultilevel"/>
    <w:tmpl w:val="AFB07B24"/>
    <w:lvl w:ilvl="0" w:tplc="40090001">
      <w:start w:val="1"/>
      <w:numFmt w:val="bullet"/>
      <w:lvlText w:val=""/>
      <w:lvlJc w:val="left"/>
      <w:pPr>
        <w:ind w:left="1171" w:hanging="360"/>
      </w:pPr>
      <w:rPr>
        <w:rFonts w:ascii="Symbol" w:hAnsi="Symbol" w:hint="default"/>
      </w:rPr>
    </w:lvl>
    <w:lvl w:ilvl="1" w:tplc="40090003" w:tentative="1">
      <w:start w:val="1"/>
      <w:numFmt w:val="bullet"/>
      <w:lvlText w:val="o"/>
      <w:lvlJc w:val="left"/>
      <w:pPr>
        <w:ind w:left="1891" w:hanging="360"/>
      </w:pPr>
      <w:rPr>
        <w:rFonts w:ascii="Courier New" w:hAnsi="Courier New" w:cs="Courier New" w:hint="default"/>
      </w:rPr>
    </w:lvl>
    <w:lvl w:ilvl="2" w:tplc="40090005" w:tentative="1">
      <w:start w:val="1"/>
      <w:numFmt w:val="bullet"/>
      <w:lvlText w:val=""/>
      <w:lvlJc w:val="left"/>
      <w:pPr>
        <w:ind w:left="2611" w:hanging="360"/>
      </w:pPr>
      <w:rPr>
        <w:rFonts w:ascii="Wingdings" w:hAnsi="Wingdings" w:hint="default"/>
      </w:rPr>
    </w:lvl>
    <w:lvl w:ilvl="3" w:tplc="40090001" w:tentative="1">
      <w:start w:val="1"/>
      <w:numFmt w:val="bullet"/>
      <w:lvlText w:val=""/>
      <w:lvlJc w:val="left"/>
      <w:pPr>
        <w:ind w:left="3331" w:hanging="360"/>
      </w:pPr>
      <w:rPr>
        <w:rFonts w:ascii="Symbol" w:hAnsi="Symbol" w:hint="default"/>
      </w:rPr>
    </w:lvl>
    <w:lvl w:ilvl="4" w:tplc="40090003" w:tentative="1">
      <w:start w:val="1"/>
      <w:numFmt w:val="bullet"/>
      <w:lvlText w:val="o"/>
      <w:lvlJc w:val="left"/>
      <w:pPr>
        <w:ind w:left="4051" w:hanging="360"/>
      </w:pPr>
      <w:rPr>
        <w:rFonts w:ascii="Courier New" w:hAnsi="Courier New" w:cs="Courier New" w:hint="default"/>
      </w:rPr>
    </w:lvl>
    <w:lvl w:ilvl="5" w:tplc="40090005" w:tentative="1">
      <w:start w:val="1"/>
      <w:numFmt w:val="bullet"/>
      <w:lvlText w:val=""/>
      <w:lvlJc w:val="left"/>
      <w:pPr>
        <w:ind w:left="4771" w:hanging="360"/>
      </w:pPr>
      <w:rPr>
        <w:rFonts w:ascii="Wingdings" w:hAnsi="Wingdings" w:hint="default"/>
      </w:rPr>
    </w:lvl>
    <w:lvl w:ilvl="6" w:tplc="40090001" w:tentative="1">
      <w:start w:val="1"/>
      <w:numFmt w:val="bullet"/>
      <w:lvlText w:val=""/>
      <w:lvlJc w:val="left"/>
      <w:pPr>
        <w:ind w:left="5491" w:hanging="360"/>
      </w:pPr>
      <w:rPr>
        <w:rFonts w:ascii="Symbol" w:hAnsi="Symbol" w:hint="default"/>
      </w:rPr>
    </w:lvl>
    <w:lvl w:ilvl="7" w:tplc="40090003" w:tentative="1">
      <w:start w:val="1"/>
      <w:numFmt w:val="bullet"/>
      <w:lvlText w:val="o"/>
      <w:lvlJc w:val="left"/>
      <w:pPr>
        <w:ind w:left="6211" w:hanging="360"/>
      </w:pPr>
      <w:rPr>
        <w:rFonts w:ascii="Courier New" w:hAnsi="Courier New" w:cs="Courier New" w:hint="default"/>
      </w:rPr>
    </w:lvl>
    <w:lvl w:ilvl="8" w:tplc="40090005" w:tentative="1">
      <w:start w:val="1"/>
      <w:numFmt w:val="bullet"/>
      <w:lvlText w:val=""/>
      <w:lvlJc w:val="left"/>
      <w:pPr>
        <w:ind w:left="6931" w:hanging="360"/>
      </w:pPr>
      <w:rPr>
        <w:rFonts w:ascii="Wingdings" w:hAnsi="Wingdings" w:hint="default"/>
      </w:rPr>
    </w:lvl>
  </w:abstractNum>
  <w:abstractNum w:abstractNumId="17" w15:restartNumberingAfterBreak="0">
    <w:nsid w:val="53AD6E3B"/>
    <w:multiLevelType w:val="hybridMultilevel"/>
    <w:tmpl w:val="1F80E3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BC96B5D"/>
    <w:multiLevelType w:val="hybridMultilevel"/>
    <w:tmpl w:val="45D2F1CC"/>
    <w:lvl w:ilvl="0" w:tplc="40090001">
      <w:start w:val="1"/>
      <w:numFmt w:val="bullet"/>
      <w:lvlText w:val=""/>
      <w:lvlJc w:val="left"/>
      <w:pPr>
        <w:ind w:left="1520" w:hanging="360"/>
      </w:pPr>
      <w:rPr>
        <w:rFonts w:ascii="Symbol" w:hAnsi="Symbol" w:hint="default"/>
      </w:rPr>
    </w:lvl>
    <w:lvl w:ilvl="1" w:tplc="40090003" w:tentative="1">
      <w:start w:val="1"/>
      <w:numFmt w:val="bullet"/>
      <w:lvlText w:val="o"/>
      <w:lvlJc w:val="left"/>
      <w:pPr>
        <w:ind w:left="2240" w:hanging="360"/>
      </w:pPr>
      <w:rPr>
        <w:rFonts w:ascii="Courier New" w:hAnsi="Courier New" w:cs="Courier New" w:hint="default"/>
      </w:rPr>
    </w:lvl>
    <w:lvl w:ilvl="2" w:tplc="40090005" w:tentative="1">
      <w:start w:val="1"/>
      <w:numFmt w:val="bullet"/>
      <w:lvlText w:val=""/>
      <w:lvlJc w:val="left"/>
      <w:pPr>
        <w:ind w:left="2960" w:hanging="360"/>
      </w:pPr>
      <w:rPr>
        <w:rFonts w:ascii="Wingdings" w:hAnsi="Wingdings" w:hint="default"/>
      </w:rPr>
    </w:lvl>
    <w:lvl w:ilvl="3" w:tplc="40090001" w:tentative="1">
      <w:start w:val="1"/>
      <w:numFmt w:val="bullet"/>
      <w:lvlText w:val=""/>
      <w:lvlJc w:val="left"/>
      <w:pPr>
        <w:ind w:left="3680" w:hanging="360"/>
      </w:pPr>
      <w:rPr>
        <w:rFonts w:ascii="Symbol" w:hAnsi="Symbol" w:hint="default"/>
      </w:rPr>
    </w:lvl>
    <w:lvl w:ilvl="4" w:tplc="40090003" w:tentative="1">
      <w:start w:val="1"/>
      <w:numFmt w:val="bullet"/>
      <w:lvlText w:val="o"/>
      <w:lvlJc w:val="left"/>
      <w:pPr>
        <w:ind w:left="4400" w:hanging="360"/>
      </w:pPr>
      <w:rPr>
        <w:rFonts w:ascii="Courier New" w:hAnsi="Courier New" w:cs="Courier New" w:hint="default"/>
      </w:rPr>
    </w:lvl>
    <w:lvl w:ilvl="5" w:tplc="40090005" w:tentative="1">
      <w:start w:val="1"/>
      <w:numFmt w:val="bullet"/>
      <w:lvlText w:val=""/>
      <w:lvlJc w:val="left"/>
      <w:pPr>
        <w:ind w:left="5120" w:hanging="360"/>
      </w:pPr>
      <w:rPr>
        <w:rFonts w:ascii="Wingdings" w:hAnsi="Wingdings" w:hint="default"/>
      </w:rPr>
    </w:lvl>
    <w:lvl w:ilvl="6" w:tplc="40090001" w:tentative="1">
      <w:start w:val="1"/>
      <w:numFmt w:val="bullet"/>
      <w:lvlText w:val=""/>
      <w:lvlJc w:val="left"/>
      <w:pPr>
        <w:ind w:left="5840" w:hanging="360"/>
      </w:pPr>
      <w:rPr>
        <w:rFonts w:ascii="Symbol" w:hAnsi="Symbol" w:hint="default"/>
      </w:rPr>
    </w:lvl>
    <w:lvl w:ilvl="7" w:tplc="40090003" w:tentative="1">
      <w:start w:val="1"/>
      <w:numFmt w:val="bullet"/>
      <w:lvlText w:val="o"/>
      <w:lvlJc w:val="left"/>
      <w:pPr>
        <w:ind w:left="6560" w:hanging="360"/>
      </w:pPr>
      <w:rPr>
        <w:rFonts w:ascii="Courier New" w:hAnsi="Courier New" w:cs="Courier New" w:hint="default"/>
      </w:rPr>
    </w:lvl>
    <w:lvl w:ilvl="8" w:tplc="40090005" w:tentative="1">
      <w:start w:val="1"/>
      <w:numFmt w:val="bullet"/>
      <w:lvlText w:val=""/>
      <w:lvlJc w:val="left"/>
      <w:pPr>
        <w:ind w:left="7280" w:hanging="360"/>
      </w:pPr>
      <w:rPr>
        <w:rFonts w:ascii="Wingdings" w:hAnsi="Wingdings" w:hint="default"/>
      </w:rPr>
    </w:lvl>
  </w:abstractNum>
  <w:abstractNum w:abstractNumId="19" w15:restartNumberingAfterBreak="0">
    <w:nsid w:val="63660312"/>
    <w:multiLevelType w:val="hybridMultilevel"/>
    <w:tmpl w:val="E85A5A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9C31B2B"/>
    <w:multiLevelType w:val="hybridMultilevel"/>
    <w:tmpl w:val="E534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7F1D4C"/>
    <w:multiLevelType w:val="hybridMultilevel"/>
    <w:tmpl w:val="253A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6170E"/>
    <w:multiLevelType w:val="hybridMultilevel"/>
    <w:tmpl w:val="79A06E0A"/>
    <w:lvl w:ilvl="0" w:tplc="0409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7600343A"/>
    <w:multiLevelType w:val="hybridMultilevel"/>
    <w:tmpl w:val="A784DB6E"/>
    <w:lvl w:ilvl="0" w:tplc="40090001">
      <w:start w:val="1"/>
      <w:numFmt w:val="bullet"/>
      <w:lvlText w:val=""/>
      <w:lvlJc w:val="left"/>
      <w:pPr>
        <w:ind w:left="1441" w:hanging="360"/>
      </w:pPr>
      <w:rPr>
        <w:rFonts w:ascii="Symbol" w:hAnsi="Symbol" w:hint="default"/>
      </w:rPr>
    </w:lvl>
    <w:lvl w:ilvl="1" w:tplc="40090003" w:tentative="1">
      <w:start w:val="1"/>
      <w:numFmt w:val="bullet"/>
      <w:lvlText w:val="o"/>
      <w:lvlJc w:val="left"/>
      <w:pPr>
        <w:ind w:left="2161" w:hanging="360"/>
      </w:pPr>
      <w:rPr>
        <w:rFonts w:ascii="Courier New" w:hAnsi="Courier New" w:cs="Courier New" w:hint="default"/>
      </w:rPr>
    </w:lvl>
    <w:lvl w:ilvl="2" w:tplc="40090005" w:tentative="1">
      <w:start w:val="1"/>
      <w:numFmt w:val="bullet"/>
      <w:lvlText w:val=""/>
      <w:lvlJc w:val="left"/>
      <w:pPr>
        <w:ind w:left="2881" w:hanging="360"/>
      </w:pPr>
      <w:rPr>
        <w:rFonts w:ascii="Wingdings" w:hAnsi="Wingdings" w:hint="default"/>
      </w:rPr>
    </w:lvl>
    <w:lvl w:ilvl="3" w:tplc="40090001" w:tentative="1">
      <w:start w:val="1"/>
      <w:numFmt w:val="bullet"/>
      <w:lvlText w:val=""/>
      <w:lvlJc w:val="left"/>
      <w:pPr>
        <w:ind w:left="3601" w:hanging="360"/>
      </w:pPr>
      <w:rPr>
        <w:rFonts w:ascii="Symbol" w:hAnsi="Symbol" w:hint="default"/>
      </w:rPr>
    </w:lvl>
    <w:lvl w:ilvl="4" w:tplc="40090003" w:tentative="1">
      <w:start w:val="1"/>
      <w:numFmt w:val="bullet"/>
      <w:lvlText w:val="o"/>
      <w:lvlJc w:val="left"/>
      <w:pPr>
        <w:ind w:left="4321" w:hanging="360"/>
      </w:pPr>
      <w:rPr>
        <w:rFonts w:ascii="Courier New" w:hAnsi="Courier New" w:cs="Courier New" w:hint="default"/>
      </w:rPr>
    </w:lvl>
    <w:lvl w:ilvl="5" w:tplc="40090005" w:tentative="1">
      <w:start w:val="1"/>
      <w:numFmt w:val="bullet"/>
      <w:lvlText w:val=""/>
      <w:lvlJc w:val="left"/>
      <w:pPr>
        <w:ind w:left="5041" w:hanging="360"/>
      </w:pPr>
      <w:rPr>
        <w:rFonts w:ascii="Wingdings" w:hAnsi="Wingdings" w:hint="default"/>
      </w:rPr>
    </w:lvl>
    <w:lvl w:ilvl="6" w:tplc="40090001" w:tentative="1">
      <w:start w:val="1"/>
      <w:numFmt w:val="bullet"/>
      <w:lvlText w:val=""/>
      <w:lvlJc w:val="left"/>
      <w:pPr>
        <w:ind w:left="5761" w:hanging="360"/>
      </w:pPr>
      <w:rPr>
        <w:rFonts w:ascii="Symbol" w:hAnsi="Symbol" w:hint="default"/>
      </w:rPr>
    </w:lvl>
    <w:lvl w:ilvl="7" w:tplc="40090003" w:tentative="1">
      <w:start w:val="1"/>
      <w:numFmt w:val="bullet"/>
      <w:lvlText w:val="o"/>
      <w:lvlJc w:val="left"/>
      <w:pPr>
        <w:ind w:left="6481" w:hanging="360"/>
      </w:pPr>
      <w:rPr>
        <w:rFonts w:ascii="Courier New" w:hAnsi="Courier New" w:cs="Courier New" w:hint="default"/>
      </w:rPr>
    </w:lvl>
    <w:lvl w:ilvl="8" w:tplc="40090005" w:tentative="1">
      <w:start w:val="1"/>
      <w:numFmt w:val="bullet"/>
      <w:lvlText w:val=""/>
      <w:lvlJc w:val="left"/>
      <w:pPr>
        <w:ind w:left="7201" w:hanging="360"/>
      </w:pPr>
      <w:rPr>
        <w:rFonts w:ascii="Wingdings" w:hAnsi="Wingdings" w:hint="default"/>
      </w:rPr>
    </w:lvl>
  </w:abstractNum>
  <w:abstractNum w:abstractNumId="24" w15:restartNumberingAfterBreak="0">
    <w:nsid w:val="7B6948FD"/>
    <w:multiLevelType w:val="hybridMultilevel"/>
    <w:tmpl w:val="923232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F037552"/>
    <w:multiLevelType w:val="hybridMultilevel"/>
    <w:tmpl w:val="951CC69C"/>
    <w:lvl w:ilvl="0" w:tplc="0409000D">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025130068">
    <w:abstractNumId w:val="1"/>
  </w:num>
  <w:num w:numId="2" w16cid:durableId="27266950">
    <w:abstractNumId w:val="15"/>
  </w:num>
  <w:num w:numId="3" w16cid:durableId="867909280">
    <w:abstractNumId w:val="16"/>
  </w:num>
  <w:num w:numId="4" w16cid:durableId="1848902248">
    <w:abstractNumId w:val="24"/>
  </w:num>
  <w:num w:numId="5" w16cid:durableId="1489712478">
    <w:abstractNumId w:val="0"/>
  </w:num>
  <w:num w:numId="6" w16cid:durableId="364981957">
    <w:abstractNumId w:val="23"/>
  </w:num>
  <w:num w:numId="7" w16cid:durableId="587234305">
    <w:abstractNumId w:val="3"/>
  </w:num>
  <w:num w:numId="8" w16cid:durableId="750273161">
    <w:abstractNumId w:val="12"/>
  </w:num>
  <w:num w:numId="9" w16cid:durableId="1909030065">
    <w:abstractNumId w:val="17"/>
  </w:num>
  <w:num w:numId="10" w16cid:durableId="1945723006">
    <w:abstractNumId w:val="2"/>
  </w:num>
  <w:num w:numId="11" w16cid:durableId="2000570891">
    <w:abstractNumId w:val="18"/>
  </w:num>
  <w:num w:numId="12" w16cid:durableId="720785340">
    <w:abstractNumId w:val="6"/>
  </w:num>
  <w:num w:numId="13" w16cid:durableId="1004236174">
    <w:abstractNumId w:val="11"/>
  </w:num>
  <w:num w:numId="14" w16cid:durableId="1963883406">
    <w:abstractNumId w:val="10"/>
  </w:num>
  <w:num w:numId="15" w16cid:durableId="161120193">
    <w:abstractNumId w:val="19"/>
  </w:num>
  <w:num w:numId="16" w16cid:durableId="2019647638">
    <w:abstractNumId w:val="8"/>
  </w:num>
  <w:num w:numId="17" w16cid:durableId="1671517807">
    <w:abstractNumId w:val="5"/>
  </w:num>
  <w:num w:numId="18" w16cid:durableId="1815445244">
    <w:abstractNumId w:val="20"/>
  </w:num>
  <w:num w:numId="19" w16cid:durableId="926042613">
    <w:abstractNumId w:val="21"/>
  </w:num>
  <w:num w:numId="20" w16cid:durableId="1071122298">
    <w:abstractNumId w:val="14"/>
  </w:num>
  <w:num w:numId="21" w16cid:durableId="843937000">
    <w:abstractNumId w:val="22"/>
  </w:num>
  <w:num w:numId="22" w16cid:durableId="645820051">
    <w:abstractNumId w:val="25"/>
  </w:num>
  <w:num w:numId="23" w16cid:durableId="1747611011">
    <w:abstractNumId w:val="4"/>
  </w:num>
  <w:num w:numId="24" w16cid:durableId="2076930781">
    <w:abstractNumId w:val="7"/>
  </w:num>
  <w:num w:numId="25" w16cid:durableId="1820802335">
    <w:abstractNumId w:val="13"/>
  </w:num>
  <w:num w:numId="26" w16cid:durableId="11739532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C9A"/>
    <w:rsid w:val="00045066"/>
    <w:rsid w:val="000855EB"/>
    <w:rsid w:val="00115EA1"/>
    <w:rsid w:val="0014207A"/>
    <w:rsid w:val="00161CAB"/>
    <w:rsid w:val="00172F09"/>
    <w:rsid w:val="001A1C9A"/>
    <w:rsid w:val="001D6296"/>
    <w:rsid w:val="001E7CB3"/>
    <w:rsid w:val="00273171"/>
    <w:rsid w:val="002B1FFF"/>
    <w:rsid w:val="002C4FDD"/>
    <w:rsid w:val="002E0D1E"/>
    <w:rsid w:val="003053D8"/>
    <w:rsid w:val="003237A1"/>
    <w:rsid w:val="00346514"/>
    <w:rsid w:val="0035255E"/>
    <w:rsid w:val="0036351A"/>
    <w:rsid w:val="003963E4"/>
    <w:rsid w:val="003F59D9"/>
    <w:rsid w:val="00407A1A"/>
    <w:rsid w:val="00414CAB"/>
    <w:rsid w:val="00437B4B"/>
    <w:rsid w:val="00453F07"/>
    <w:rsid w:val="00457874"/>
    <w:rsid w:val="00460118"/>
    <w:rsid w:val="004655C5"/>
    <w:rsid w:val="00466958"/>
    <w:rsid w:val="004E0289"/>
    <w:rsid w:val="004E391C"/>
    <w:rsid w:val="00516179"/>
    <w:rsid w:val="00540CFF"/>
    <w:rsid w:val="00575E20"/>
    <w:rsid w:val="00582294"/>
    <w:rsid w:val="00624BF3"/>
    <w:rsid w:val="006629D2"/>
    <w:rsid w:val="00672EB5"/>
    <w:rsid w:val="00675153"/>
    <w:rsid w:val="006A73C5"/>
    <w:rsid w:val="006D2F12"/>
    <w:rsid w:val="006D799E"/>
    <w:rsid w:val="006F1A73"/>
    <w:rsid w:val="00706F91"/>
    <w:rsid w:val="0081100F"/>
    <w:rsid w:val="00851B88"/>
    <w:rsid w:val="008C229B"/>
    <w:rsid w:val="009B3CC3"/>
    <w:rsid w:val="009D24F5"/>
    <w:rsid w:val="00A32075"/>
    <w:rsid w:val="00A5408C"/>
    <w:rsid w:val="00A8218C"/>
    <w:rsid w:val="00AC4CFE"/>
    <w:rsid w:val="00AE7DB7"/>
    <w:rsid w:val="00AF10AC"/>
    <w:rsid w:val="00B33113"/>
    <w:rsid w:val="00B417FB"/>
    <w:rsid w:val="00B440D9"/>
    <w:rsid w:val="00B640B5"/>
    <w:rsid w:val="00BA7B8C"/>
    <w:rsid w:val="00BC2F36"/>
    <w:rsid w:val="00C0162A"/>
    <w:rsid w:val="00C41FE3"/>
    <w:rsid w:val="00C45669"/>
    <w:rsid w:val="00C520B4"/>
    <w:rsid w:val="00C52DD7"/>
    <w:rsid w:val="00C92AC8"/>
    <w:rsid w:val="00CF02AA"/>
    <w:rsid w:val="00CF6899"/>
    <w:rsid w:val="00D02053"/>
    <w:rsid w:val="00D4095E"/>
    <w:rsid w:val="00D41E2B"/>
    <w:rsid w:val="00D433E8"/>
    <w:rsid w:val="00DB4A0A"/>
    <w:rsid w:val="00DC3A24"/>
    <w:rsid w:val="00DF0B48"/>
    <w:rsid w:val="00DF0CE7"/>
    <w:rsid w:val="00DF308A"/>
    <w:rsid w:val="00DF71E8"/>
    <w:rsid w:val="00E21162"/>
    <w:rsid w:val="00E44523"/>
    <w:rsid w:val="00E532C0"/>
    <w:rsid w:val="00F65088"/>
    <w:rsid w:val="00F66046"/>
    <w:rsid w:val="00FF25FE"/>
    <w:rsid w:val="00FF30D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C3C3"/>
  <w15:docId w15:val="{F5533E9C-F870-4A23-B57A-605675DC9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 w:line="248" w:lineRule="auto"/>
      <w:ind w:left="461"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C41FE3"/>
    <w:rPr>
      <w:color w:val="0563C1" w:themeColor="hyperlink"/>
      <w:u w:val="single"/>
    </w:rPr>
  </w:style>
  <w:style w:type="paragraph" w:styleId="ListParagraph">
    <w:name w:val="List Paragraph"/>
    <w:basedOn w:val="Normal"/>
    <w:uiPriority w:val="34"/>
    <w:qFormat/>
    <w:rsid w:val="00C41FE3"/>
    <w:pPr>
      <w:ind w:left="720"/>
      <w:contextualSpacing/>
    </w:pPr>
  </w:style>
  <w:style w:type="paragraph" w:customStyle="1" w:styleId="DefaultText">
    <w:name w:val="Default Text"/>
    <w:basedOn w:val="Normal"/>
    <w:rsid w:val="00BA7B8C"/>
    <w:pPr>
      <w:spacing w:after="0" w:line="240" w:lineRule="auto"/>
      <w:ind w:left="0" w:firstLine="0"/>
    </w:pPr>
    <w:rPr>
      <w:rFonts w:ascii="Arial" w:eastAsia="Times New Roman" w:hAnsi="Arial" w:cs="Times New Roman"/>
      <w:noProof/>
      <w:color w:val="auto"/>
      <w:kern w:val="0"/>
      <w:sz w:val="20"/>
      <w:szCs w:val="20"/>
      <w:lang w:val="en-US" w:eastAsia="en-US"/>
      <w14:ligatures w14:val="none"/>
    </w:rPr>
  </w:style>
  <w:style w:type="paragraph" w:customStyle="1" w:styleId="Default">
    <w:name w:val="Default"/>
    <w:rsid w:val="0014207A"/>
    <w:pPr>
      <w:autoSpaceDE w:val="0"/>
      <w:autoSpaceDN w:val="0"/>
      <w:adjustRightInd w:val="0"/>
      <w:spacing w:after="0" w:line="240" w:lineRule="auto"/>
    </w:pPr>
    <w:rPr>
      <w:rFonts w:ascii="Calibri" w:hAnsi="Calibri" w:cs="Calibri"/>
      <w:color w:val="000000"/>
      <w:kern w:val="0"/>
      <w:sz w:val="24"/>
      <w:szCs w:val="24"/>
    </w:rPr>
  </w:style>
  <w:style w:type="character" w:styleId="UnresolvedMention">
    <w:name w:val="Unresolved Mention"/>
    <w:basedOn w:val="DefaultParagraphFont"/>
    <w:uiPriority w:val="99"/>
    <w:semiHidden/>
    <w:unhideWhenUsed/>
    <w:rsid w:val="00C0162A"/>
    <w:rPr>
      <w:color w:val="605E5C"/>
      <w:shd w:val="clear" w:color="auto" w:fill="E1DFDD"/>
    </w:rPr>
  </w:style>
  <w:style w:type="paragraph" w:styleId="NoSpacing">
    <w:name w:val="No Spacing"/>
    <w:uiPriority w:val="5"/>
    <w:qFormat/>
    <w:rsid w:val="00C0162A"/>
    <w:pPr>
      <w:spacing w:after="0" w:line="240" w:lineRule="auto"/>
    </w:pPr>
    <w:rPr>
      <w:rFonts w:ascii="Calibri" w:eastAsia="Calibri" w:hAnsi="Calibri" w:cs="Times New Roman"/>
      <w:kern w:val="0"/>
      <w:lang w:val="en-US" w:eastAsia="en-US"/>
      <w14:ligatures w14:val="none"/>
    </w:rPr>
  </w:style>
  <w:style w:type="paragraph" w:styleId="BodyText2">
    <w:name w:val="Body Text 2"/>
    <w:basedOn w:val="Normal"/>
    <w:link w:val="BodyText2Char"/>
    <w:uiPriority w:val="99"/>
    <w:semiHidden/>
    <w:unhideWhenUsed/>
    <w:rsid w:val="009B3CC3"/>
    <w:pPr>
      <w:spacing w:after="120" w:line="480" w:lineRule="auto"/>
      <w:ind w:left="0" w:firstLine="0"/>
    </w:pPr>
    <w:rPr>
      <w:rFonts w:ascii="Times New Roman" w:eastAsia="Times New Roman" w:hAnsi="Times New Roman" w:cs="Times New Roman"/>
      <w:color w:val="auto"/>
      <w:kern w:val="0"/>
      <w:sz w:val="24"/>
      <w:szCs w:val="24"/>
      <w:lang w:val="en-US" w:eastAsia="en-US"/>
      <w14:ligatures w14:val="none"/>
    </w:rPr>
  </w:style>
  <w:style w:type="character" w:customStyle="1" w:styleId="BodyText2Char">
    <w:name w:val="Body Text 2 Char"/>
    <w:basedOn w:val="DefaultParagraphFont"/>
    <w:link w:val="BodyText2"/>
    <w:uiPriority w:val="99"/>
    <w:semiHidden/>
    <w:rsid w:val="009B3CC3"/>
    <w:rPr>
      <w:rFonts w:ascii="Times New Roman" w:eastAsia="Times New Roman" w:hAnsi="Times New Roman" w:cs="Times New Roman"/>
      <w:kern w:val="0"/>
      <w:sz w:val="24"/>
      <w:szCs w:val="24"/>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jayeturu7888@gmail.com"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3176</TotalTime>
  <Pages>4</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Yeturu, Rajagopal</cp:lastModifiedBy>
  <cp:revision>79</cp:revision>
  <dcterms:created xsi:type="dcterms:W3CDTF">2024-11-06T02:35:00Z</dcterms:created>
  <dcterms:modified xsi:type="dcterms:W3CDTF">2024-12-23T07:11:00Z</dcterms:modified>
</cp:coreProperties>
</file>